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5E87" w14:textId="77777777" w:rsidR="00714CB1" w:rsidRDefault="00714CB1" w:rsidP="00714CB1">
      <w:pPr>
        <w:pStyle w:val="PlainText"/>
        <w:rPr>
          <w:rFonts w:ascii="Tahoma" w:hAnsi="Tahoma" w:cs="Tahoma"/>
          <w:b/>
          <w:sz w:val="20"/>
          <w:szCs w:val="20"/>
          <w:u w:val="single"/>
        </w:rPr>
      </w:pPr>
    </w:p>
    <w:p w14:paraId="76E9AE1D" w14:textId="77777777" w:rsidR="00620F6D" w:rsidRDefault="00620F6D" w:rsidP="00620F6D">
      <w:pPr>
        <w:pStyle w:val="NoSpacing"/>
        <w:rPr>
          <w:rFonts w:ascii="Tahoma" w:hAnsi="Tahoma" w:cs="Tahoma"/>
        </w:rPr>
      </w:pPr>
    </w:p>
    <w:p w14:paraId="72BA4AB6" w14:textId="037692C8" w:rsidR="00620F6D" w:rsidRPr="00110597" w:rsidRDefault="00620F6D" w:rsidP="00620F6D">
      <w:pPr>
        <w:pStyle w:val="NoSpacing"/>
        <w:rPr>
          <w:rFonts w:ascii="Tahoma" w:hAnsi="Tahoma" w:cs="Tahoma"/>
          <w:b/>
          <w:sz w:val="20"/>
          <w:szCs w:val="20"/>
          <w:u w:val="single"/>
        </w:rPr>
      </w:pPr>
      <w:r w:rsidRPr="00620F6D">
        <w:rPr>
          <w:rFonts w:ascii="Tahoma" w:hAnsi="Tahoma" w:cs="Tahoma"/>
          <w:b/>
          <w:sz w:val="20"/>
          <w:szCs w:val="20"/>
          <w:u w:val="single"/>
        </w:rPr>
        <w:t xml:space="preserve"> </w:t>
      </w:r>
      <w:r w:rsidRPr="00110597">
        <w:rPr>
          <w:rFonts w:ascii="Tahoma" w:hAnsi="Tahoma" w:cs="Tahoma"/>
          <w:b/>
          <w:sz w:val="20"/>
          <w:szCs w:val="20"/>
          <w:u w:val="single"/>
        </w:rPr>
        <w:t>Art</w:t>
      </w:r>
    </w:p>
    <w:p w14:paraId="71FD3E26" w14:textId="7DC975DC" w:rsidR="00894D1F" w:rsidRPr="00894D1F" w:rsidRDefault="00620F6D" w:rsidP="00714CB1">
      <w:pPr>
        <w:spacing w:line="240" w:lineRule="auto"/>
        <w:rPr>
          <w:rStyle w:val="normal00200028web0029char"/>
          <w:rFonts w:ascii="Tahoma" w:eastAsia="Times New Roman" w:hAnsi="Tahoma" w:cs="Tahoma"/>
        </w:rPr>
      </w:pPr>
      <w:r>
        <w:rPr>
          <w:rFonts w:ascii="Tahoma" w:hAnsi="Tahoma" w:cs="Tahoma"/>
        </w:rPr>
        <w:t>1</w:t>
      </w:r>
      <w:r w:rsidR="00784F60" w:rsidRPr="00894D1F">
        <w:rPr>
          <w:rFonts w:ascii="Tahoma" w:hAnsi="Tahoma" w:cs="Tahoma"/>
        </w:rPr>
        <w:t>- Composition notebook (no spiral)</w:t>
      </w:r>
      <w:r w:rsidR="00784F60">
        <w:rPr>
          <w:rFonts w:ascii="Tahoma" w:eastAsia="Times New Roman" w:hAnsi="Tahoma" w:cs="Tahoma"/>
          <w:color w:val="000000"/>
        </w:rPr>
        <w:br/>
      </w:r>
      <w:r w:rsidR="00714CB1" w:rsidRPr="00894D1F">
        <w:rPr>
          <w:rFonts w:ascii="Tahoma" w:eastAsia="Times New Roman" w:hAnsi="Tahoma" w:cs="Tahoma"/>
          <w:color w:val="000000"/>
        </w:rPr>
        <w:t>1- Container/pkg. of Clorox OR baby wipes</w:t>
      </w:r>
      <w:r w:rsidR="00714CB1" w:rsidRPr="00894D1F">
        <w:rPr>
          <w:rFonts w:ascii="Calibri" w:eastAsia="Times New Roman" w:hAnsi="Calibri" w:cs="Calibri"/>
          <w:color w:val="1F497D"/>
        </w:rPr>
        <w:t xml:space="preserve"> </w:t>
      </w:r>
      <w:r w:rsidR="00714CB1" w:rsidRPr="00894D1F">
        <w:rPr>
          <w:rFonts w:ascii="Tahoma" w:eastAsia="Times New Roman" w:hAnsi="Tahoma" w:cs="Tahoma"/>
          <w:color w:val="000000"/>
        </w:rPr>
        <w:br/>
      </w:r>
      <w:r w:rsidR="00714CB1" w:rsidRPr="00894D1F">
        <w:rPr>
          <w:rFonts w:ascii="Tahoma" w:eastAsia="Times New Roman" w:hAnsi="Tahoma" w:cs="Tahoma"/>
        </w:rPr>
        <w:t>2- Glue sticks</w:t>
      </w:r>
      <w:r w:rsidR="00714CB1" w:rsidRPr="00894D1F">
        <w:rPr>
          <w:rFonts w:ascii="Tahoma" w:eastAsia="Times New Roman" w:hAnsi="Tahoma" w:cs="Tahoma"/>
          <w:color w:val="000000"/>
        </w:rPr>
        <w:br/>
      </w:r>
      <w:r w:rsidR="00714CB1" w:rsidRPr="00894D1F">
        <w:rPr>
          <w:rFonts w:ascii="Tahoma" w:eastAsia="Times New Roman" w:hAnsi="Tahoma" w:cs="Tahoma"/>
        </w:rPr>
        <w:t>1- Pkg. of pencil top erasers (5 minimum)</w:t>
      </w:r>
    </w:p>
    <w:p w14:paraId="1B463769" w14:textId="77777777" w:rsidR="009E37ED" w:rsidRPr="00110597" w:rsidRDefault="009E37ED" w:rsidP="009E37ED">
      <w:pPr>
        <w:pStyle w:val="NoSpacing"/>
        <w:rPr>
          <w:rFonts w:ascii="Tahoma" w:hAnsi="Tahoma" w:cs="Tahoma"/>
          <w:b/>
          <w:sz w:val="20"/>
          <w:szCs w:val="20"/>
          <w:u w:val="single"/>
        </w:rPr>
      </w:pPr>
      <w:r w:rsidRPr="00110597">
        <w:rPr>
          <w:rFonts w:ascii="Tahoma" w:hAnsi="Tahoma" w:cs="Tahoma"/>
          <w:b/>
          <w:sz w:val="20"/>
          <w:szCs w:val="20"/>
          <w:u w:val="single"/>
        </w:rPr>
        <w:t>Band</w:t>
      </w:r>
    </w:p>
    <w:p w14:paraId="6FC87781" w14:textId="77777777" w:rsidR="009E37ED" w:rsidRPr="00894D1F" w:rsidRDefault="009E37ED" w:rsidP="009E37ED">
      <w:pPr>
        <w:pStyle w:val="NoSpacing"/>
        <w:rPr>
          <w:b/>
          <w:u w:val="single"/>
        </w:rPr>
      </w:pPr>
      <w:r w:rsidRPr="00894D1F">
        <w:rPr>
          <w:rFonts w:ascii="Tahoma" w:eastAsia="Times New Roman" w:hAnsi="Tahoma" w:cs="Tahoma"/>
          <w:color w:val="000000"/>
        </w:rPr>
        <w:t>$40 Band Fee, payment plans available </w:t>
      </w:r>
      <w:r w:rsidR="00726604" w:rsidRPr="00894D1F">
        <w:rPr>
          <w:rFonts w:ascii="Tahoma" w:eastAsia="Times New Roman" w:hAnsi="Tahoma" w:cs="Tahoma"/>
          <w:color w:val="000000"/>
        </w:rPr>
        <w:br/>
      </w:r>
      <w:r w:rsidRPr="00894D1F">
        <w:rPr>
          <w:rFonts w:ascii="Tahoma" w:eastAsia="Times New Roman" w:hAnsi="Tahoma" w:cs="Tahoma"/>
          <w:color w:val="000000"/>
        </w:rPr>
        <w:t>(*Fee covers rental of instrument, supplies for class and instrument, and Band performance uniform)</w:t>
      </w:r>
    </w:p>
    <w:p w14:paraId="789D9130" w14:textId="77777777" w:rsidR="009E37ED" w:rsidRPr="00894D1F" w:rsidRDefault="009E37ED" w:rsidP="009E37ED">
      <w:pPr>
        <w:pStyle w:val="NormalWeb"/>
        <w:rPr>
          <w:rFonts w:ascii="Tahoma" w:hAnsi="Tahoma" w:cs="Tahoma"/>
          <w:color w:val="000000"/>
          <w:sz w:val="22"/>
          <w:szCs w:val="22"/>
        </w:rPr>
      </w:pPr>
      <w:r w:rsidRPr="00894D1F">
        <w:rPr>
          <w:rFonts w:ascii="Tahoma" w:hAnsi="Tahoma" w:cs="Tahoma"/>
          <w:color w:val="000000"/>
          <w:sz w:val="22"/>
          <w:szCs w:val="22"/>
        </w:rPr>
        <w:t xml:space="preserve">(Payment Plans </w:t>
      </w:r>
      <w:r w:rsidR="00726604" w:rsidRPr="00894D1F">
        <w:rPr>
          <w:rFonts w:ascii="Tahoma" w:hAnsi="Tahoma" w:cs="Tahoma"/>
          <w:color w:val="000000"/>
          <w:sz w:val="22"/>
          <w:szCs w:val="22"/>
        </w:rPr>
        <w:t xml:space="preserve">Available </w:t>
      </w:r>
      <w:r w:rsidRPr="00894D1F">
        <w:rPr>
          <w:rFonts w:ascii="Tahoma" w:hAnsi="Tahoma" w:cs="Tahoma"/>
          <w:color w:val="000000"/>
          <w:sz w:val="22"/>
          <w:szCs w:val="22"/>
        </w:rPr>
        <w:t>- $10/nine weeks or $20/semester)</w:t>
      </w:r>
    </w:p>
    <w:p w14:paraId="4FD7CC0F" w14:textId="77777777" w:rsidR="009E37ED" w:rsidRDefault="009E37ED" w:rsidP="009E37ED">
      <w:pPr>
        <w:pStyle w:val="NormalWeb"/>
        <w:rPr>
          <w:rFonts w:ascii="Tahoma" w:hAnsi="Tahoma" w:cs="Tahoma"/>
          <w:color w:val="000000"/>
          <w:sz w:val="16"/>
          <w:szCs w:val="16"/>
        </w:rPr>
      </w:pPr>
    </w:p>
    <w:p w14:paraId="24BC2B66" w14:textId="77777777" w:rsidR="00714CB1" w:rsidRPr="00110597" w:rsidRDefault="00714CB1" w:rsidP="00714CB1">
      <w:pPr>
        <w:pStyle w:val="NoSpacing"/>
        <w:rPr>
          <w:sz w:val="20"/>
          <w:szCs w:val="20"/>
        </w:rPr>
      </w:pPr>
      <w:r w:rsidRPr="00110597">
        <w:rPr>
          <w:rStyle w:val="normal00200028web0029char"/>
          <w:rFonts w:ascii="Tahoma" w:hAnsi="Tahoma" w:cs="Tahoma"/>
          <w:b/>
          <w:bCs/>
          <w:color w:val="000000"/>
          <w:sz w:val="20"/>
          <w:szCs w:val="20"/>
          <w:u w:val="single"/>
        </w:rPr>
        <w:t>Choir</w:t>
      </w:r>
    </w:p>
    <w:p w14:paraId="61D9BAA0" w14:textId="2A7A400D" w:rsidR="0023692D" w:rsidRPr="00894D1F" w:rsidRDefault="0023692D" w:rsidP="00714CB1">
      <w:pPr>
        <w:rPr>
          <w:rFonts w:ascii="Tahoma" w:eastAsia="Times New Roman" w:hAnsi="Tahoma" w:cs="Tahoma"/>
          <w:color w:val="000000"/>
        </w:rPr>
      </w:pPr>
      <w:r w:rsidRPr="00894D1F">
        <w:rPr>
          <w:rFonts w:ascii="Tahoma" w:eastAsia="Times New Roman" w:hAnsi="Tahoma" w:cs="Tahoma"/>
          <w:color w:val="000000"/>
        </w:rPr>
        <w:t xml:space="preserve">Performance Uniform Required </w:t>
      </w:r>
      <w:proofErr w:type="gramStart"/>
      <w:r w:rsidRPr="00894D1F">
        <w:rPr>
          <w:rFonts w:ascii="Tahoma" w:eastAsia="Times New Roman" w:hAnsi="Tahoma" w:cs="Tahoma"/>
          <w:color w:val="000000"/>
        </w:rPr>
        <w:t>By</w:t>
      </w:r>
      <w:proofErr w:type="gramEnd"/>
      <w:r w:rsidRPr="00894D1F">
        <w:rPr>
          <w:rFonts w:ascii="Tahoma" w:eastAsia="Times New Roman" w:hAnsi="Tahoma" w:cs="Tahoma"/>
          <w:color w:val="000000"/>
        </w:rPr>
        <w:t xml:space="preserve"> </w:t>
      </w:r>
      <w:r w:rsidRPr="00894D1F">
        <w:rPr>
          <w:rFonts w:ascii="Tahoma" w:eastAsia="Times New Roman" w:hAnsi="Tahoma" w:cs="Tahoma"/>
          <w:b/>
          <w:color w:val="000000"/>
          <w:u w:val="single"/>
        </w:rPr>
        <w:t>ALL</w:t>
      </w:r>
      <w:r w:rsidRPr="00894D1F">
        <w:rPr>
          <w:rFonts w:ascii="Tahoma" w:eastAsia="Times New Roman" w:hAnsi="Tahoma" w:cs="Tahoma"/>
          <w:color w:val="000000"/>
        </w:rPr>
        <w:t xml:space="preserve"> Choir students includes:</w:t>
      </w:r>
      <w:r w:rsidRPr="00894D1F">
        <w:rPr>
          <w:rFonts w:ascii="Tahoma" w:eastAsia="Times New Roman" w:hAnsi="Tahoma" w:cs="Tahoma"/>
          <w:color w:val="000000"/>
        </w:rPr>
        <w:br/>
        <w:t xml:space="preserve">- Black Pants, Black Socks, Black Shoes, &amp; </w:t>
      </w:r>
      <w:r w:rsidRPr="00894D1F">
        <w:rPr>
          <w:rFonts w:ascii="Tahoma" w:eastAsia="Times New Roman" w:hAnsi="Tahoma" w:cs="Tahoma"/>
          <w:color w:val="000000"/>
        </w:rPr>
        <w:br/>
        <w:t xml:space="preserve">(Males) White Undershirts </w:t>
      </w:r>
    </w:p>
    <w:p w14:paraId="78D96C68" w14:textId="77777777" w:rsidR="006B4D90" w:rsidRPr="001F31B5" w:rsidRDefault="006B4D90" w:rsidP="006B4D90">
      <w:pPr>
        <w:pStyle w:val="NoSpacing"/>
        <w:ind w:left="90" w:hanging="90"/>
        <w:rPr>
          <w:rFonts w:ascii="Tahoma" w:hAnsi="Tahoma" w:cs="Tahoma"/>
          <w:b/>
          <w:sz w:val="20"/>
          <w:szCs w:val="20"/>
          <w:u w:val="single"/>
        </w:rPr>
      </w:pPr>
      <w:r w:rsidRPr="001F31B5">
        <w:rPr>
          <w:rFonts w:ascii="Tahoma" w:hAnsi="Tahoma" w:cs="Tahoma"/>
          <w:b/>
          <w:sz w:val="20"/>
          <w:szCs w:val="20"/>
          <w:u w:val="single"/>
        </w:rPr>
        <w:t>ESL</w:t>
      </w:r>
      <w:r>
        <w:rPr>
          <w:rFonts w:ascii="Tahoma" w:hAnsi="Tahoma" w:cs="Tahoma"/>
          <w:b/>
          <w:sz w:val="20"/>
          <w:szCs w:val="20"/>
          <w:u w:val="single"/>
        </w:rPr>
        <w:t xml:space="preserve"> (Newcomer Class)</w:t>
      </w:r>
    </w:p>
    <w:p w14:paraId="2ABD8968" w14:textId="7B4F0145" w:rsidR="006B4D90" w:rsidRPr="00894D1F" w:rsidRDefault="006B4D90" w:rsidP="00817FE1">
      <w:pPr>
        <w:pStyle w:val="NoSpacing"/>
        <w:rPr>
          <w:rFonts w:ascii="Tahoma" w:hAnsi="Tahoma" w:cs="Tahoma"/>
        </w:rPr>
      </w:pPr>
      <w:r w:rsidRPr="00894D1F">
        <w:rPr>
          <w:rFonts w:ascii="Tahoma" w:hAnsi="Tahoma" w:cs="Tahoma"/>
        </w:rPr>
        <w:t>1- Pkg. of pencils (5 minimum)</w:t>
      </w:r>
      <w:r w:rsidRPr="00894D1F">
        <w:rPr>
          <w:rFonts w:ascii="Tahoma" w:hAnsi="Tahoma" w:cs="Tahoma"/>
        </w:rPr>
        <w:br/>
        <w:t>1- Pkg. of construction paper</w:t>
      </w:r>
      <w:r w:rsidRPr="00894D1F">
        <w:rPr>
          <w:rFonts w:ascii="Tahoma" w:hAnsi="Tahoma" w:cs="Tahoma"/>
        </w:rPr>
        <w:br/>
        <w:t>2- 1 subject spiral notebook (70 pages minimum)</w:t>
      </w:r>
    </w:p>
    <w:p w14:paraId="444D22DD" w14:textId="77777777" w:rsidR="006B4D90" w:rsidRPr="00894D1F" w:rsidRDefault="006B4D90" w:rsidP="006B4D90">
      <w:pPr>
        <w:pStyle w:val="NoSpacing"/>
        <w:ind w:left="90" w:hanging="90"/>
        <w:rPr>
          <w:rFonts w:ascii="Tahoma" w:hAnsi="Tahoma" w:cs="Tahoma"/>
        </w:rPr>
      </w:pPr>
      <w:r w:rsidRPr="00894D1F">
        <w:rPr>
          <w:rFonts w:ascii="Tahoma" w:hAnsi="Tahoma" w:cs="Tahoma"/>
        </w:rPr>
        <w:t>2- Composition notebooks (no spiral)</w:t>
      </w:r>
    </w:p>
    <w:p w14:paraId="5E3F4815" w14:textId="77777777" w:rsidR="006B4D90" w:rsidRPr="00894D1F" w:rsidRDefault="006B4D90" w:rsidP="006B4D90">
      <w:pPr>
        <w:pStyle w:val="NoSpacing"/>
        <w:ind w:left="90" w:hanging="90"/>
        <w:rPr>
          <w:rFonts w:ascii="Tahoma" w:hAnsi="Tahoma" w:cs="Tahoma"/>
        </w:rPr>
      </w:pPr>
      <w:r w:rsidRPr="00894D1F">
        <w:rPr>
          <w:rFonts w:ascii="Tahoma" w:hAnsi="Tahoma" w:cs="Tahoma"/>
        </w:rPr>
        <w:t>2- 2 pocket folders w/ brads (Prongs)</w:t>
      </w:r>
    </w:p>
    <w:p w14:paraId="3CBD38A1" w14:textId="77777777" w:rsidR="006B4D90" w:rsidRPr="00894D1F" w:rsidRDefault="006B4D90" w:rsidP="006B4D90">
      <w:pPr>
        <w:pStyle w:val="NoSpacing"/>
        <w:ind w:left="90" w:hanging="90"/>
        <w:rPr>
          <w:sz w:val="16"/>
          <w:szCs w:val="16"/>
        </w:rPr>
      </w:pPr>
    </w:p>
    <w:p w14:paraId="42323AA6" w14:textId="77777777" w:rsidR="009E37ED" w:rsidRDefault="009E37ED" w:rsidP="009E37ED">
      <w:pPr>
        <w:pStyle w:val="NoSpacing"/>
        <w:rPr>
          <w:rFonts w:ascii="Tahoma" w:hAnsi="Tahoma" w:cs="Tahoma"/>
          <w:b/>
          <w:sz w:val="16"/>
          <w:szCs w:val="16"/>
        </w:rPr>
      </w:pPr>
      <w:r w:rsidRPr="00D43E20">
        <w:rPr>
          <w:rFonts w:ascii="Tahoma" w:hAnsi="Tahoma" w:cs="Tahoma"/>
          <w:b/>
          <w:sz w:val="20"/>
          <w:szCs w:val="20"/>
          <w:u w:val="single"/>
        </w:rPr>
        <w:t>French</w:t>
      </w:r>
      <w:r w:rsidRPr="00D81023">
        <w:rPr>
          <w:rFonts w:ascii="Tahoma" w:hAnsi="Tahoma" w:cs="Tahoma"/>
          <w:b/>
          <w:sz w:val="16"/>
          <w:szCs w:val="16"/>
        </w:rPr>
        <w:t xml:space="preserve"> </w:t>
      </w:r>
    </w:p>
    <w:p w14:paraId="1C00DB0F" w14:textId="77777777" w:rsidR="009E37ED" w:rsidRPr="00894D1F" w:rsidRDefault="009E37ED" w:rsidP="009E37ED">
      <w:pPr>
        <w:pStyle w:val="NoSpacing"/>
        <w:ind w:left="180" w:hanging="180"/>
        <w:rPr>
          <w:rFonts w:ascii="Tahoma" w:hAnsi="Tahoma" w:cs="Tahoma"/>
        </w:rPr>
      </w:pPr>
      <w:r w:rsidRPr="00894D1F">
        <w:rPr>
          <w:rFonts w:ascii="Tahoma" w:hAnsi="Tahoma" w:cs="Tahoma"/>
        </w:rPr>
        <w:t>2- Composition notebooks (no spiral)</w:t>
      </w:r>
    </w:p>
    <w:p w14:paraId="67E07F60" w14:textId="77777777" w:rsidR="009E37ED" w:rsidRPr="00894D1F" w:rsidRDefault="009E37ED" w:rsidP="009E37ED">
      <w:pPr>
        <w:pStyle w:val="NoSpacing"/>
        <w:rPr>
          <w:rFonts w:ascii="Tahoma" w:hAnsi="Tahoma" w:cs="Tahoma"/>
          <w:color w:val="000000"/>
        </w:rPr>
      </w:pPr>
      <w:r w:rsidRPr="00894D1F">
        <w:rPr>
          <w:rFonts w:ascii="Tahoma" w:hAnsi="Tahoma" w:cs="Tahoma"/>
          <w:color w:val="000000"/>
        </w:rPr>
        <w:t>1- 1” Binder</w:t>
      </w:r>
    </w:p>
    <w:p w14:paraId="107F78AD" w14:textId="77777777" w:rsidR="009E37ED" w:rsidRDefault="009E37ED" w:rsidP="009E37ED">
      <w:pPr>
        <w:pStyle w:val="NoSpacing"/>
        <w:rPr>
          <w:rFonts w:ascii="Tahoma" w:hAnsi="Tahoma" w:cs="Tahoma"/>
          <w:b/>
          <w:sz w:val="20"/>
          <w:szCs w:val="20"/>
          <w:u w:val="single"/>
        </w:rPr>
      </w:pPr>
      <w:r>
        <w:rPr>
          <w:rFonts w:ascii="Tahoma" w:hAnsi="Tahoma" w:cs="Tahoma"/>
          <w:color w:val="000000"/>
          <w:sz w:val="20"/>
          <w:szCs w:val="20"/>
        </w:rPr>
        <w:br/>
      </w:r>
      <w:r w:rsidRPr="00D43E20">
        <w:rPr>
          <w:rFonts w:ascii="Tahoma" w:hAnsi="Tahoma" w:cs="Tahoma"/>
          <w:b/>
          <w:sz w:val="20"/>
          <w:szCs w:val="20"/>
          <w:u w:val="single"/>
        </w:rPr>
        <w:t>IB Robotics</w:t>
      </w:r>
    </w:p>
    <w:p w14:paraId="05454657" w14:textId="20F0ACD1" w:rsidR="009E37ED" w:rsidRPr="00894D1F" w:rsidRDefault="00894D1F" w:rsidP="00894D1F">
      <w:pPr>
        <w:rPr>
          <w:rFonts w:ascii="Tahoma" w:eastAsia="Times New Roman" w:hAnsi="Tahoma" w:cs="Tahoma"/>
          <w:color w:val="000000"/>
        </w:rPr>
      </w:pPr>
      <w:r w:rsidRPr="00894D1F">
        <w:rPr>
          <w:rFonts w:ascii="Tahoma" w:eastAsia="Times New Roman" w:hAnsi="Tahoma" w:cs="Tahoma"/>
          <w:color w:val="000000"/>
        </w:rPr>
        <w:t>1- Composition notebook (no spiral)</w:t>
      </w:r>
      <w:r w:rsidRPr="00894D1F">
        <w:rPr>
          <w:rFonts w:ascii="Tahoma" w:eastAsia="Times New Roman" w:hAnsi="Tahoma" w:cs="Tahoma"/>
          <w:color w:val="000000"/>
        </w:rPr>
        <w:br/>
      </w:r>
    </w:p>
    <w:p w14:paraId="085E7DEE" w14:textId="77777777" w:rsidR="00620F6D" w:rsidRDefault="00894D1F" w:rsidP="00714CB1">
      <w:pPr>
        <w:pStyle w:val="NoSpacing"/>
        <w:rPr>
          <w:rFonts w:ascii="Tahoma" w:hAnsi="Tahoma" w:cs="Tahoma"/>
          <w:b/>
          <w:sz w:val="20"/>
          <w:szCs w:val="20"/>
          <w:u w:val="single"/>
        </w:rPr>
      </w:pPr>
      <w:r>
        <w:rPr>
          <w:rFonts w:ascii="Tahoma" w:hAnsi="Tahoma" w:cs="Tahoma"/>
          <w:b/>
          <w:sz w:val="20"/>
          <w:szCs w:val="20"/>
          <w:u w:val="single"/>
        </w:rPr>
        <w:br w:type="column"/>
      </w:r>
    </w:p>
    <w:p w14:paraId="407CDD32" w14:textId="77777777" w:rsidR="00620F6D" w:rsidRDefault="00620F6D" w:rsidP="00714CB1">
      <w:pPr>
        <w:pStyle w:val="NoSpacing"/>
        <w:rPr>
          <w:rFonts w:ascii="Tahoma" w:hAnsi="Tahoma" w:cs="Tahoma"/>
          <w:b/>
          <w:sz w:val="20"/>
          <w:szCs w:val="20"/>
          <w:u w:val="single"/>
        </w:rPr>
      </w:pPr>
    </w:p>
    <w:p w14:paraId="461F6699" w14:textId="2C11C344" w:rsidR="00714CB1" w:rsidRPr="00110597" w:rsidRDefault="00714CB1" w:rsidP="00714CB1">
      <w:pPr>
        <w:pStyle w:val="NoSpacing"/>
        <w:rPr>
          <w:rFonts w:ascii="Tahoma" w:hAnsi="Tahoma" w:cs="Tahoma"/>
          <w:b/>
          <w:sz w:val="20"/>
          <w:szCs w:val="20"/>
          <w:u w:val="single"/>
        </w:rPr>
      </w:pPr>
      <w:r>
        <w:rPr>
          <w:rFonts w:ascii="Tahoma" w:hAnsi="Tahoma" w:cs="Tahoma"/>
          <w:b/>
          <w:sz w:val="20"/>
          <w:szCs w:val="20"/>
          <w:u w:val="single"/>
        </w:rPr>
        <w:t>Mariachi</w:t>
      </w:r>
      <w:r w:rsidR="009E37ED">
        <w:rPr>
          <w:rFonts w:ascii="Tahoma" w:hAnsi="Tahoma" w:cs="Tahoma"/>
          <w:b/>
          <w:sz w:val="20"/>
          <w:szCs w:val="20"/>
          <w:u w:val="single"/>
        </w:rPr>
        <w:t>/Orchestra</w:t>
      </w:r>
    </w:p>
    <w:p w14:paraId="51EAED59" w14:textId="0C0CEF61" w:rsidR="00714CB1" w:rsidRPr="00894D1F" w:rsidRDefault="009E37ED" w:rsidP="00714CB1">
      <w:pPr>
        <w:pStyle w:val="NormalWeb"/>
        <w:rPr>
          <w:rFonts w:ascii="Tahoma" w:hAnsi="Tahoma" w:cs="Tahoma"/>
          <w:color w:val="000000"/>
          <w:sz w:val="22"/>
          <w:szCs w:val="22"/>
        </w:rPr>
      </w:pPr>
      <w:r w:rsidRPr="00894D1F">
        <w:rPr>
          <w:rFonts w:ascii="Tahoma" w:hAnsi="Tahoma" w:cs="Tahoma"/>
          <w:color w:val="000000"/>
          <w:sz w:val="22"/>
          <w:szCs w:val="22"/>
        </w:rPr>
        <w:t>1- Black b</w:t>
      </w:r>
      <w:r w:rsidR="00714CB1" w:rsidRPr="00894D1F">
        <w:rPr>
          <w:rFonts w:ascii="Tahoma" w:hAnsi="Tahoma" w:cs="Tahoma"/>
          <w:color w:val="000000"/>
          <w:sz w:val="22"/>
          <w:szCs w:val="22"/>
        </w:rPr>
        <w:t>inder 1” to 1</w:t>
      </w:r>
      <w:proofErr w:type="gramStart"/>
      <w:r w:rsidR="00714CB1" w:rsidRPr="00894D1F">
        <w:rPr>
          <w:rFonts w:ascii="Tahoma" w:hAnsi="Tahoma" w:cs="Tahoma"/>
          <w:color w:val="000000"/>
          <w:sz w:val="22"/>
          <w:szCs w:val="22"/>
        </w:rPr>
        <w:t>½“</w:t>
      </w:r>
      <w:proofErr w:type="gramEnd"/>
      <w:r w:rsidR="00714CB1" w:rsidRPr="00894D1F">
        <w:rPr>
          <w:rFonts w:ascii="Tahoma" w:hAnsi="Tahoma" w:cs="Tahoma"/>
          <w:color w:val="000000"/>
          <w:sz w:val="22"/>
          <w:szCs w:val="22"/>
        </w:rPr>
        <w:br/>
        <w:t>1- Pkg. of dividers (8 count minimum)</w:t>
      </w:r>
    </w:p>
    <w:p w14:paraId="3CA0553C" w14:textId="77777777" w:rsidR="009E37ED" w:rsidRPr="008C6E33" w:rsidRDefault="00714CB1" w:rsidP="00894D1F">
      <w:pPr>
        <w:pStyle w:val="NormalWeb"/>
        <w:rPr>
          <w:rFonts w:ascii="Tahoma" w:hAnsi="Tahoma" w:cs="Tahoma"/>
          <w:b/>
          <w:sz w:val="16"/>
          <w:szCs w:val="16"/>
          <w:u w:val="single"/>
        </w:rPr>
      </w:pPr>
      <w:r w:rsidRPr="00894D1F">
        <w:rPr>
          <w:rFonts w:ascii="Tahoma" w:hAnsi="Tahoma" w:cs="Tahoma"/>
          <w:color w:val="000000"/>
          <w:sz w:val="22"/>
          <w:szCs w:val="22"/>
        </w:rPr>
        <w:t>1-</w:t>
      </w:r>
      <w:r w:rsidRPr="00894D1F">
        <w:rPr>
          <w:rFonts w:ascii="Tahoma" w:hAnsi="Tahoma" w:cs="Tahoma"/>
          <w:sz w:val="22"/>
          <w:szCs w:val="22"/>
        </w:rPr>
        <w:t xml:space="preserve"> Pkg. of </w:t>
      </w:r>
      <w:r w:rsidR="009E37ED" w:rsidRPr="00894D1F">
        <w:rPr>
          <w:rFonts w:ascii="Tahoma" w:hAnsi="Tahoma" w:cs="Tahoma"/>
          <w:sz w:val="22"/>
          <w:szCs w:val="22"/>
        </w:rPr>
        <w:t>s</w:t>
      </w:r>
      <w:r w:rsidRPr="00894D1F">
        <w:rPr>
          <w:rFonts w:ascii="Tahoma" w:hAnsi="Tahoma" w:cs="Tahoma"/>
          <w:sz w:val="22"/>
          <w:szCs w:val="22"/>
        </w:rPr>
        <w:t xml:space="preserve">heet </w:t>
      </w:r>
      <w:r w:rsidR="009E37ED" w:rsidRPr="00894D1F">
        <w:rPr>
          <w:rFonts w:ascii="Tahoma" w:hAnsi="Tahoma" w:cs="Tahoma"/>
          <w:sz w:val="22"/>
          <w:szCs w:val="22"/>
        </w:rPr>
        <w:t>p</w:t>
      </w:r>
      <w:r w:rsidRPr="00894D1F">
        <w:rPr>
          <w:rFonts w:ascii="Tahoma" w:hAnsi="Tahoma" w:cs="Tahoma"/>
          <w:sz w:val="22"/>
          <w:szCs w:val="22"/>
        </w:rPr>
        <w:t>rotectors (25 count minimum)</w:t>
      </w:r>
    </w:p>
    <w:p w14:paraId="6DF2B9D5" w14:textId="77777777" w:rsidR="00894D1F" w:rsidRDefault="00894D1F" w:rsidP="00894D1F">
      <w:pPr>
        <w:pStyle w:val="PlainText"/>
        <w:rPr>
          <w:rFonts w:ascii="Tahoma" w:hAnsi="Tahoma" w:cs="Tahoma"/>
          <w:b/>
          <w:sz w:val="20"/>
          <w:szCs w:val="20"/>
          <w:u w:val="single"/>
        </w:rPr>
      </w:pPr>
    </w:p>
    <w:p w14:paraId="13D014D2" w14:textId="77777777" w:rsidR="006B4D90" w:rsidRPr="00894D1F" w:rsidRDefault="006B4D90" w:rsidP="00894D1F">
      <w:pPr>
        <w:pStyle w:val="PlainText"/>
        <w:rPr>
          <w:rFonts w:ascii="Tahoma" w:hAnsi="Tahoma" w:cs="Tahoma"/>
          <w:b/>
          <w:sz w:val="20"/>
          <w:szCs w:val="20"/>
          <w:u w:val="single"/>
        </w:rPr>
      </w:pPr>
      <w:r w:rsidRPr="00110597">
        <w:rPr>
          <w:rFonts w:ascii="Tahoma" w:hAnsi="Tahoma" w:cs="Tahoma"/>
          <w:b/>
          <w:sz w:val="20"/>
          <w:szCs w:val="20"/>
          <w:u w:val="single"/>
        </w:rPr>
        <w:t>Middle School Partners Program</w:t>
      </w:r>
    </w:p>
    <w:p w14:paraId="30BB7A42" w14:textId="77777777" w:rsidR="006B4D90" w:rsidRPr="00894D1F" w:rsidRDefault="006B4D90" w:rsidP="006B4D90">
      <w:pPr>
        <w:pStyle w:val="NoSpacing"/>
        <w:rPr>
          <w:rFonts w:ascii="Tahoma" w:hAnsi="Tahoma" w:cs="Tahoma"/>
        </w:rPr>
      </w:pPr>
      <w:r w:rsidRPr="00894D1F">
        <w:rPr>
          <w:rFonts w:ascii="Tahoma" w:eastAsia="Times New Roman" w:hAnsi="Tahoma" w:cs="Tahoma"/>
          <w:color w:val="000000"/>
        </w:rPr>
        <w:t>1- Container/pkg. of Clorox OR baby wipes</w:t>
      </w:r>
      <w:r w:rsidRPr="00894D1F">
        <w:rPr>
          <w:rFonts w:ascii="Tahoma" w:hAnsi="Tahoma" w:cs="Tahoma"/>
        </w:rPr>
        <w:br/>
        <w:t xml:space="preserve">1- Box of tissues </w:t>
      </w:r>
    </w:p>
    <w:p w14:paraId="234DF1C5" w14:textId="77777777" w:rsidR="006B4D90" w:rsidRPr="00616031" w:rsidRDefault="006B4D90" w:rsidP="006B4D90">
      <w:pPr>
        <w:pStyle w:val="NoSpacing"/>
        <w:rPr>
          <w:rFonts w:ascii="Tahoma" w:hAnsi="Tahoma" w:cs="Tahoma"/>
          <w:sz w:val="20"/>
          <w:szCs w:val="20"/>
        </w:rPr>
      </w:pPr>
    </w:p>
    <w:p w14:paraId="0040EA76" w14:textId="77777777" w:rsidR="009E37ED" w:rsidRPr="00821895" w:rsidRDefault="009E37ED" w:rsidP="009E37ED">
      <w:pPr>
        <w:pStyle w:val="PlainText"/>
        <w:rPr>
          <w:rFonts w:ascii="Tahoma" w:hAnsi="Tahoma" w:cs="Tahoma"/>
          <w:b/>
          <w:sz w:val="20"/>
          <w:szCs w:val="20"/>
          <w:u w:val="single"/>
        </w:rPr>
      </w:pPr>
      <w:r w:rsidRPr="00821895">
        <w:rPr>
          <w:rFonts w:ascii="Tahoma" w:hAnsi="Tahoma" w:cs="Tahoma"/>
          <w:b/>
          <w:sz w:val="20"/>
          <w:szCs w:val="20"/>
          <w:u w:val="single"/>
        </w:rPr>
        <w:t>PE</w:t>
      </w:r>
    </w:p>
    <w:p w14:paraId="556F66D1" w14:textId="77777777" w:rsidR="009E37ED" w:rsidRPr="00894D1F" w:rsidRDefault="009E37ED" w:rsidP="009E37ED">
      <w:pPr>
        <w:pStyle w:val="PlainText"/>
        <w:rPr>
          <w:rFonts w:ascii="Tahoma" w:hAnsi="Tahoma" w:cs="Tahoma"/>
          <w:b/>
          <w:i/>
          <w:sz w:val="22"/>
          <w:szCs w:val="22"/>
        </w:rPr>
      </w:pPr>
      <w:r w:rsidRPr="00894D1F">
        <w:rPr>
          <w:rFonts w:ascii="Tahoma" w:hAnsi="Tahoma" w:cs="Tahoma"/>
          <w:b/>
          <w:i/>
          <w:sz w:val="22"/>
          <w:szCs w:val="22"/>
        </w:rPr>
        <w:t>To be collected 1</w:t>
      </w:r>
      <w:r w:rsidRPr="00894D1F">
        <w:rPr>
          <w:rFonts w:ascii="Tahoma" w:hAnsi="Tahoma" w:cs="Tahoma"/>
          <w:b/>
          <w:i/>
          <w:sz w:val="22"/>
          <w:szCs w:val="22"/>
          <w:vertAlign w:val="superscript"/>
        </w:rPr>
        <w:t>st</w:t>
      </w:r>
      <w:r w:rsidRPr="00894D1F">
        <w:rPr>
          <w:rFonts w:ascii="Tahoma" w:hAnsi="Tahoma" w:cs="Tahoma"/>
          <w:b/>
          <w:i/>
          <w:sz w:val="22"/>
          <w:szCs w:val="22"/>
        </w:rPr>
        <w:t xml:space="preserve"> week of school:</w:t>
      </w:r>
    </w:p>
    <w:p w14:paraId="2DC83160" w14:textId="77777777" w:rsidR="009E37ED" w:rsidRPr="00894D1F" w:rsidRDefault="009E37ED" w:rsidP="009E37ED">
      <w:pPr>
        <w:pStyle w:val="PlainText"/>
        <w:rPr>
          <w:rFonts w:ascii="Tahoma" w:hAnsi="Tahoma" w:cs="Tahoma"/>
          <w:sz w:val="22"/>
          <w:szCs w:val="22"/>
        </w:rPr>
      </w:pPr>
      <w:r w:rsidRPr="00894D1F">
        <w:rPr>
          <w:rFonts w:ascii="Tahoma" w:hAnsi="Tahoma" w:cs="Tahoma"/>
          <w:sz w:val="22"/>
          <w:szCs w:val="22"/>
        </w:rPr>
        <w:t xml:space="preserve">1- Composition notebook (no spiral) </w:t>
      </w:r>
    </w:p>
    <w:p w14:paraId="741B02BE" w14:textId="77777777" w:rsidR="009E37ED" w:rsidRPr="00894D1F" w:rsidRDefault="009E37ED" w:rsidP="009E37ED">
      <w:pPr>
        <w:pStyle w:val="PlainText"/>
        <w:rPr>
          <w:rFonts w:ascii="Tahoma" w:hAnsi="Tahoma" w:cs="Tahoma"/>
          <w:sz w:val="22"/>
          <w:szCs w:val="22"/>
        </w:rPr>
      </w:pPr>
      <w:r w:rsidRPr="00894D1F">
        <w:rPr>
          <w:rFonts w:ascii="Tahoma" w:hAnsi="Tahoma" w:cs="Tahoma"/>
          <w:sz w:val="22"/>
          <w:szCs w:val="22"/>
        </w:rPr>
        <w:t xml:space="preserve">1- Combination lock </w:t>
      </w:r>
    </w:p>
    <w:p w14:paraId="4B452F2E" w14:textId="77777777" w:rsidR="009E37ED" w:rsidRPr="00894D1F" w:rsidRDefault="009E37ED" w:rsidP="009E37ED">
      <w:pPr>
        <w:pStyle w:val="PlainText"/>
        <w:rPr>
          <w:rFonts w:ascii="Tahoma" w:hAnsi="Tahoma" w:cs="Tahoma"/>
          <w:sz w:val="22"/>
          <w:szCs w:val="22"/>
        </w:rPr>
      </w:pPr>
      <w:r w:rsidRPr="00894D1F">
        <w:rPr>
          <w:rFonts w:ascii="Tahoma" w:hAnsi="Tahoma" w:cs="Tahoma"/>
          <w:sz w:val="22"/>
          <w:szCs w:val="22"/>
        </w:rPr>
        <w:t>6 - Pencils</w:t>
      </w:r>
    </w:p>
    <w:p w14:paraId="382FD0CD" w14:textId="77777777" w:rsidR="009E37ED" w:rsidRPr="00894D1F" w:rsidRDefault="009E37ED" w:rsidP="009E37ED">
      <w:pPr>
        <w:pStyle w:val="PlainText"/>
        <w:rPr>
          <w:rFonts w:ascii="Tahoma" w:hAnsi="Tahoma" w:cs="Tahoma"/>
          <w:b/>
          <w:i/>
          <w:sz w:val="22"/>
          <w:szCs w:val="22"/>
        </w:rPr>
      </w:pPr>
      <w:r w:rsidRPr="00894D1F">
        <w:rPr>
          <w:rFonts w:ascii="Tahoma" w:hAnsi="Tahoma" w:cs="Tahoma"/>
          <w:b/>
          <w:i/>
          <w:sz w:val="22"/>
          <w:szCs w:val="22"/>
        </w:rPr>
        <w:t>Bring Daily:</w:t>
      </w:r>
    </w:p>
    <w:p w14:paraId="1D6A2131" w14:textId="77777777" w:rsidR="009E37ED" w:rsidRPr="00894D1F" w:rsidRDefault="009E37ED" w:rsidP="009E37ED">
      <w:pPr>
        <w:pStyle w:val="PlainText"/>
        <w:rPr>
          <w:rFonts w:ascii="Tahoma" w:hAnsi="Tahoma" w:cs="Tahoma"/>
          <w:b/>
          <w:sz w:val="22"/>
          <w:szCs w:val="22"/>
        </w:rPr>
      </w:pPr>
      <w:r w:rsidRPr="00894D1F">
        <w:rPr>
          <w:rFonts w:ascii="Tahoma" w:hAnsi="Tahoma" w:cs="Tahoma"/>
          <w:sz w:val="22"/>
          <w:szCs w:val="22"/>
        </w:rPr>
        <w:t xml:space="preserve">1- Appropriate length </w:t>
      </w:r>
      <w:r w:rsidRPr="00894D1F">
        <w:rPr>
          <w:rFonts w:ascii="Tahoma" w:hAnsi="Tahoma" w:cs="Tahoma"/>
          <w:b/>
          <w:sz w:val="22"/>
          <w:szCs w:val="22"/>
        </w:rPr>
        <w:t>BLACK</w:t>
      </w:r>
      <w:r w:rsidRPr="00894D1F">
        <w:rPr>
          <w:rFonts w:ascii="Tahoma" w:hAnsi="Tahoma" w:cs="Tahoma"/>
          <w:sz w:val="22"/>
          <w:szCs w:val="22"/>
        </w:rPr>
        <w:t xml:space="preserve"> shorts </w:t>
      </w:r>
      <w:r w:rsidRPr="00894D1F">
        <w:rPr>
          <w:rFonts w:ascii="Tahoma" w:hAnsi="Tahoma" w:cs="Tahoma"/>
          <w:b/>
          <w:sz w:val="22"/>
          <w:szCs w:val="22"/>
        </w:rPr>
        <w:t>ONLY</w:t>
      </w:r>
    </w:p>
    <w:p w14:paraId="0B880AAE" w14:textId="77777777" w:rsidR="009E37ED" w:rsidRPr="00894D1F" w:rsidRDefault="009E37ED" w:rsidP="009E37ED">
      <w:pPr>
        <w:pStyle w:val="PlainText"/>
        <w:rPr>
          <w:rFonts w:ascii="Tahoma" w:hAnsi="Tahoma" w:cs="Tahoma"/>
          <w:sz w:val="22"/>
          <w:szCs w:val="22"/>
        </w:rPr>
      </w:pPr>
      <w:r w:rsidRPr="00894D1F">
        <w:rPr>
          <w:rFonts w:ascii="Tahoma" w:hAnsi="Tahoma" w:cs="Tahoma"/>
          <w:sz w:val="22"/>
          <w:szCs w:val="22"/>
        </w:rPr>
        <w:t xml:space="preserve">1- </w:t>
      </w:r>
      <w:r w:rsidRPr="00894D1F">
        <w:rPr>
          <w:rFonts w:ascii="Tahoma" w:hAnsi="Tahoma" w:cs="Tahoma"/>
          <w:b/>
          <w:sz w:val="22"/>
          <w:szCs w:val="22"/>
        </w:rPr>
        <w:t>GREY</w:t>
      </w:r>
      <w:r w:rsidRPr="00894D1F">
        <w:rPr>
          <w:rFonts w:ascii="Tahoma" w:hAnsi="Tahoma" w:cs="Tahoma"/>
          <w:sz w:val="22"/>
          <w:szCs w:val="22"/>
        </w:rPr>
        <w:t xml:space="preserve"> t-shirt </w:t>
      </w:r>
      <w:r w:rsidRPr="00894D1F">
        <w:rPr>
          <w:rFonts w:ascii="Tahoma" w:hAnsi="Tahoma" w:cs="Tahoma"/>
          <w:b/>
          <w:sz w:val="22"/>
          <w:szCs w:val="22"/>
        </w:rPr>
        <w:t>ONLY</w:t>
      </w:r>
    </w:p>
    <w:p w14:paraId="7D0E5953" w14:textId="77777777" w:rsidR="009E37ED" w:rsidRPr="00894D1F" w:rsidRDefault="009E37ED" w:rsidP="009E37ED">
      <w:pPr>
        <w:pStyle w:val="PlainText"/>
        <w:rPr>
          <w:rFonts w:ascii="Tahoma" w:hAnsi="Tahoma" w:cs="Tahoma"/>
          <w:sz w:val="22"/>
          <w:szCs w:val="22"/>
        </w:rPr>
      </w:pPr>
      <w:r w:rsidRPr="00894D1F">
        <w:rPr>
          <w:rFonts w:ascii="Tahoma" w:hAnsi="Tahoma" w:cs="Tahoma"/>
          <w:sz w:val="22"/>
          <w:szCs w:val="22"/>
        </w:rPr>
        <w:t>Tennis Shoes</w:t>
      </w:r>
    </w:p>
    <w:p w14:paraId="2A85B41F" w14:textId="77777777" w:rsidR="009E37ED" w:rsidRPr="00894D1F" w:rsidRDefault="009E37ED" w:rsidP="009E37ED">
      <w:pPr>
        <w:pStyle w:val="PlainText"/>
        <w:rPr>
          <w:rFonts w:ascii="Tahoma" w:hAnsi="Tahoma" w:cs="Tahoma"/>
          <w:b/>
          <w:sz w:val="22"/>
          <w:szCs w:val="22"/>
        </w:rPr>
      </w:pPr>
      <w:r w:rsidRPr="00894D1F">
        <w:rPr>
          <w:rFonts w:ascii="Tahoma" w:hAnsi="Tahoma" w:cs="Tahoma"/>
          <w:sz w:val="22"/>
          <w:szCs w:val="22"/>
        </w:rPr>
        <w:t xml:space="preserve">Long sleeve t-shirts or sweatshirt (for cold weather days): </w:t>
      </w:r>
      <w:r w:rsidRPr="00894D1F">
        <w:rPr>
          <w:rFonts w:ascii="Tahoma" w:hAnsi="Tahoma" w:cs="Tahoma"/>
          <w:b/>
          <w:sz w:val="22"/>
          <w:szCs w:val="22"/>
        </w:rPr>
        <w:t>GREY</w:t>
      </w:r>
      <w:r w:rsidRPr="00894D1F">
        <w:rPr>
          <w:rFonts w:ascii="Tahoma" w:hAnsi="Tahoma" w:cs="Tahoma"/>
          <w:sz w:val="22"/>
          <w:szCs w:val="22"/>
        </w:rPr>
        <w:t xml:space="preserve"> </w:t>
      </w:r>
      <w:r w:rsidRPr="00894D1F">
        <w:rPr>
          <w:rFonts w:ascii="Tahoma" w:hAnsi="Tahoma" w:cs="Tahoma"/>
          <w:b/>
          <w:sz w:val="22"/>
          <w:szCs w:val="22"/>
        </w:rPr>
        <w:t>ONLY</w:t>
      </w:r>
    </w:p>
    <w:p w14:paraId="665BE38C" w14:textId="77777777" w:rsidR="009E37ED" w:rsidRPr="00894D1F" w:rsidRDefault="009E37ED" w:rsidP="009E37ED">
      <w:pPr>
        <w:pStyle w:val="PlainText"/>
        <w:rPr>
          <w:rFonts w:ascii="Tahoma" w:hAnsi="Tahoma" w:cs="Tahoma"/>
          <w:b/>
          <w:sz w:val="22"/>
          <w:szCs w:val="22"/>
        </w:rPr>
      </w:pPr>
      <w:r w:rsidRPr="00894D1F">
        <w:rPr>
          <w:rFonts w:ascii="Tahoma" w:hAnsi="Tahoma" w:cs="Tahoma"/>
          <w:sz w:val="22"/>
          <w:szCs w:val="22"/>
        </w:rPr>
        <w:t xml:space="preserve">Sweatpants (for cold weather days): black, grey, white, or maroon </w:t>
      </w:r>
      <w:r w:rsidRPr="00894D1F">
        <w:rPr>
          <w:rFonts w:ascii="Tahoma" w:hAnsi="Tahoma" w:cs="Tahoma"/>
          <w:b/>
          <w:sz w:val="22"/>
          <w:szCs w:val="22"/>
        </w:rPr>
        <w:t>ONLY</w:t>
      </w:r>
    </w:p>
    <w:p w14:paraId="6E356D57" w14:textId="77777777" w:rsidR="00714CB1" w:rsidRPr="00894D1F" w:rsidRDefault="00714CB1" w:rsidP="00714CB1">
      <w:pPr>
        <w:pStyle w:val="NoSpacing"/>
        <w:rPr>
          <w:b/>
          <w:sz w:val="16"/>
          <w:szCs w:val="16"/>
          <w:u w:val="single"/>
        </w:rPr>
      </w:pPr>
    </w:p>
    <w:p w14:paraId="12B089A3" w14:textId="77777777" w:rsidR="006B4D90" w:rsidRPr="00894D1F" w:rsidRDefault="006B4D90" w:rsidP="006B4D90">
      <w:pPr>
        <w:pStyle w:val="PlainText"/>
        <w:rPr>
          <w:rFonts w:ascii="Tahoma" w:hAnsi="Tahoma" w:cs="Tahoma"/>
          <w:b/>
          <w:i/>
          <w:sz w:val="22"/>
          <w:szCs w:val="22"/>
        </w:rPr>
      </w:pPr>
      <w:r w:rsidRPr="001F31B5">
        <w:rPr>
          <w:rFonts w:ascii="Tahoma" w:hAnsi="Tahoma" w:cs="Tahoma"/>
          <w:b/>
          <w:sz w:val="20"/>
          <w:szCs w:val="20"/>
          <w:u w:val="single"/>
        </w:rPr>
        <w:t>Reading Intervention</w:t>
      </w:r>
      <w:r w:rsidRPr="001F31B5">
        <w:rPr>
          <w:rFonts w:ascii="Tahoma" w:hAnsi="Tahoma" w:cs="Tahoma"/>
          <w:b/>
          <w:sz w:val="20"/>
          <w:szCs w:val="20"/>
          <w:u w:val="single"/>
        </w:rPr>
        <w:br/>
      </w:r>
      <w:r w:rsidRPr="00894D1F">
        <w:rPr>
          <w:rFonts w:ascii="Tahoma" w:hAnsi="Tahoma" w:cs="Tahoma"/>
          <w:b/>
          <w:i/>
          <w:sz w:val="22"/>
          <w:szCs w:val="22"/>
        </w:rPr>
        <w:t>To be collected 1</w:t>
      </w:r>
      <w:r w:rsidRPr="00894D1F">
        <w:rPr>
          <w:rFonts w:ascii="Tahoma" w:hAnsi="Tahoma" w:cs="Tahoma"/>
          <w:b/>
          <w:i/>
          <w:sz w:val="22"/>
          <w:szCs w:val="22"/>
          <w:vertAlign w:val="superscript"/>
        </w:rPr>
        <w:t>st</w:t>
      </w:r>
      <w:r w:rsidRPr="00894D1F">
        <w:rPr>
          <w:rFonts w:ascii="Tahoma" w:hAnsi="Tahoma" w:cs="Tahoma"/>
          <w:b/>
          <w:i/>
          <w:sz w:val="22"/>
          <w:szCs w:val="22"/>
        </w:rPr>
        <w:t xml:space="preserve"> week of school:</w:t>
      </w:r>
    </w:p>
    <w:p w14:paraId="199CDC67" w14:textId="77777777" w:rsidR="006B4D90" w:rsidRPr="00894D1F" w:rsidRDefault="006B4D90" w:rsidP="006B4D90">
      <w:pPr>
        <w:pStyle w:val="NoSpacing"/>
        <w:rPr>
          <w:rFonts w:ascii="Tahoma" w:hAnsi="Tahoma" w:cs="Tahoma"/>
        </w:rPr>
      </w:pPr>
      <w:r w:rsidRPr="00894D1F">
        <w:rPr>
          <w:rFonts w:ascii="Tahoma" w:hAnsi="Tahoma" w:cs="Tahoma"/>
        </w:rPr>
        <w:t>1- Composition notebook (no spiral)</w:t>
      </w:r>
    </w:p>
    <w:p w14:paraId="318C4768" w14:textId="77777777" w:rsidR="006B4D90" w:rsidRPr="00894D1F" w:rsidRDefault="006B4D90" w:rsidP="006B4D90">
      <w:pPr>
        <w:pStyle w:val="PlainText"/>
        <w:rPr>
          <w:rFonts w:ascii="Tahoma" w:hAnsi="Tahoma" w:cs="Tahoma"/>
          <w:color w:val="000000"/>
          <w:sz w:val="22"/>
          <w:szCs w:val="22"/>
        </w:rPr>
      </w:pPr>
      <w:r w:rsidRPr="00894D1F">
        <w:rPr>
          <w:rFonts w:ascii="Tahoma" w:hAnsi="Tahoma" w:cs="Tahoma"/>
          <w:sz w:val="22"/>
          <w:szCs w:val="22"/>
        </w:rPr>
        <w:t>2- 2 pocket folders with brads</w:t>
      </w:r>
      <w:r w:rsidRPr="00894D1F">
        <w:rPr>
          <w:rFonts w:ascii="Tahoma" w:hAnsi="Tahoma" w:cs="Tahoma"/>
          <w:color w:val="000000"/>
          <w:sz w:val="22"/>
          <w:szCs w:val="22"/>
        </w:rPr>
        <w:t> </w:t>
      </w:r>
    </w:p>
    <w:p w14:paraId="6D9C26E9" w14:textId="77777777" w:rsidR="006B4D90" w:rsidRDefault="006B4D90" w:rsidP="006B4D90">
      <w:pPr>
        <w:pStyle w:val="PlainText"/>
        <w:rPr>
          <w:rFonts w:ascii="Tahoma" w:hAnsi="Tahoma" w:cs="Tahoma"/>
          <w:color w:val="000000"/>
          <w:sz w:val="22"/>
          <w:szCs w:val="22"/>
        </w:rPr>
      </w:pPr>
    </w:p>
    <w:p w14:paraId="1A8DB973" w14:textId="77777777" w:rsidR="009E37ED" w:rsidRPr="00821895" w:rsidRDefault="009E37ED" w:rsidP="009E37ED">
      <w:pPr>
        <w:pStyle w:val="PlainText"/>
        <w:rPr>
          <w:rFonts w:ascii="Tahoma" w:hAnsi="Tahoma" w:cs="Tahoma"/>
          <w:b/>
          <w:sz w:val="20"/>
          <w:szCs w:val="20"/>
          <w:u w:val="single"/>
        </w:rPr>
      </w:pPr>
      <w:r>
        <w:rPr>
          <w:rFonts w:ascii="Tahoma" w:hAnsi="Tahoma" w:cs="Tahoma"/>
          <w:b/>
          <w:sz w:val="20"/>
          <w:szCs w:val="20"/>
          <w:u w:val="single"/>
        </w:rPr>
        <w:t>S</w:t>
      </w:r>
      <w:r w:rsidRPr="00821895">
        <w:rPr>
          <w:rFonts w:ascii="Tahoma" w:hAnsi="Tahoma" w:cs="Tahoma"/>
          <w:b/>
          <w:sz w:val="20"/>
          <w:szCs w:val="20"/>
          <w:u w:val="single"/>
        </w:rPr>
        <w:t>panish</w:t>
      </w:r>
    </w:p>
    <w:p w14:paraId="4A102D8B" w14:textId="77777777" w:rsidR="00726604" w:rsidRPr="00894D1F" w:rsidRDefault="009E37ED" w:rsidP="009E37ED">
      <w:pPr>
        <w:pStyle w:val="NoSpacing"/>
        <w:rPr>
          <w:rFonts w:ascii="Tahoma" w:hAnsi="Tahoma" w:cs="Tahoma"/>
        </w:rPr>
      </w:pPr>
      <w:r w:rsidRPr="00894D1F">
        <w:rPr>
          <w:rFonts w:ascii="Tahoma" w:hAnsi="Tahoma" w:cs="Tahoma"/>
        </w:rPr>
        <w:t xml:space="preserve">1- Composition notebook </w:t>
      </w:r>
    </w:p>
    <w:p w14:paraId="0CA06086" w14:textId="77777777" w:rsidR="00726604" w:rsidRDefault="00726604" w:rsidP="009E37ED">
      <w:pPr>
        <w:pStyle w:val="NoSpacing"/>
        <w:rPr>
          <w:rFonts w:ascii="Tahoma" w:eastAsia="Times New Roman" w:hAnsi="Tahoma" w:cs="Tahoma"/>
          <w:color w:val="000000"/>
          <w:sz w:val="20"/>
          <w:szCs w:val="20"/>
        </w:rPr>
      </w:pPr>
    </w:p>
    <w:p w14:paraId="7FA3A9A7" w14:textId="13F48D41" w:rsidR="009E37ED" w:rsidRPr="00110597" w:rsidRDefault="009E37ED" w:rsidP="009E37ED">
      <w:pPr>
        <w:pStyle w:val="NoSpacing"/>
        <w:rPr>
          <w:rFonts w:ascii="Tahoma" w:hAnsi="Tahoma" w:cs="Tahoma"/>
          <w:b/>
          <w:sz w:val="20"/>
          <w:szCs w:val="20"/>
          <w:u w:val="single"/>
        </w:rPr>
      </w:pPr>
      <w:r w:rsidRPr="00110597">
        <w:rPr>
          <w:rFonts w:ascii="Tahoma" w:hAnsi="Tahoma" w:cs="Tahoma"/>
          <w:b/>
          <w:sz w:val="20"/>
          <w:szCs w:val="20"/>
          <w:u w:val="single"/>
        </w:rPr>
        <w:t>Technology</w:t>
      </w:r>
      <w:r>
        <w:rPr>
          <w:rFonts w:ascii="Tahoma" w:hAnsi="Tahoma" w:cs="Tahoma"/>
          <w:b/>
          <w:sz w:val="20"/>
          <w:szCs w:val="20"/>
          <w:u w:val="single"/>
        </w:rPr>
        <w:t>/STEM</w:t>
      </w:r>
      <w:r w:rsidR="00817FE1">
        <w:rPr>
          <w:rFonts w:ascii="Tahoma" w:hAnsi="Tahoma" w:cs="Tahoma"/>
          <w:b/>
          <w:sz w:val="20"/>
          <w:szCs w:val="20"/>
          <w:u w:val="single"/>
        </w:rPr>
        <w:t>/VILS Lab</w:t>
      </w:r>
      <w:r w:rsidRPr="00110597">
        <w:rPr>
          <w:rFonts w:ascii="Tahoma" w:hAnsi="Tahoma" w:cs="Tahoma"/>
          <w:b/>
          <w:sz w:val="20"/>
          <w:szCs w:val="20"/>
          <w:u w:val="single"/>
        </w:rPr>
        <w:t xml:space="preserve"> &amp; Journalism</w:t>
      </w:r>
    </w:p>
    <w:p w14:paraId="44B0559E" w14:textId="0AFF8A42" w:rsidR="009E37ED" w:rsidRPr="00110597" w:rsidRDefault="009E37ED" w:rsidP="009E37ED">
      <w:pPr>
        <w:rPr>
          <w:rFonts w:ascii="Tahoma" w:eastAsia="Times New Roman" w:hAnsi="Tahoma" w:cs="Tahoma"/>
          <w:color w:val="000000"/>
          <w:sz w:val="20"/>
          <w:szCs w:val="20"/>
        </w:rPr>
      </w:pPr>
      <w:r w:rsidRPr="00894D1F">
        <w:rPr>
          <w:rFonts w:ascii="Tahoma" w:eastAsia="Times New Roman" w:hAnsi="Tahoma" w:cs="Tahoma"/>
          <w:color w:val="000000"/>
        </w:rPr>
        <w:t>1- Composition notebook (no spiral)</w:t>
      </w:r>
      <w:r w:rsidRPr="00894D1F">
        <w:rPr>
          <w:rFonts w:ascii="Tahoma" w:eastAsia="Times New Roman" w:hAnsi="Tahoma" w:cs="Tahoma"/>
          <w:color w:val="000000"/>
        </w:rPr>
        <w:br/>
      </w:r>
    </w:p>
    <w:p w14:paraId="3BD1623E" w14:textId="77777777" w:rsidR="00714CB1" w:rsidRDefault="00714CB1" w:rsidP="00714CB1">
      <w:pPr>
        <w:pStyle w:val="NoSpacing"/>
        <w:rPr>
          <w:rFonts w:ascii="Tahoma" w:hAnsi="Tahoma" w:cs="Tahoma"/>
          <w:b/>
          <w:sz w:val="20"/>
          <w:szCs w:val="20"/>
          <w:u w:val="single"/>
        </w:rPr>
      </w:pPr>
      <w:r w:rsidRPr="00110597">
        <w:rPr>
          <w:rFonts w:ascii="Tahoma" w:hAnsi="Tahoma" w:cs="Tahoma"/>
          <w:b/>
          <w:sz w:val="20"/>
          <w:szCs w:val="20"/>
          <w:u w:val="single"/>
        </w:rPr>
        <w:t>Theat</w:t>
      </w:r>
      <w:r>
        <w:rPr>
          <w:rFonts w:ascii="Tahoma" w:hAnsi="Tahoma" w:cs="Tahoma"/>
          <w:b/>
          <w:sz w:val="20"/>
          <w:szCs w:val="20"/>
          <w:u w:val="single"/>
        </w:rPr>
        <w:t>re</w:t>
      </w:r>
      <w:r w:rsidRPr="00110597">
        <w:rPr>
          <w:rFonts w:ascii="Tahoma" w:hAnsi="Tahoma" w:cs="Tahoma"/>
          <w:b/>
          <w:sz w:val="20"/>
          <w:szCs w:val="20"/>
          <w:u w:val="single"/>
        </w:rPr>
        <w:t xml:space="preserve"> Arts</w:t>
      </w:r>
      <w:r>
        <w:rPr>
          <w:rFonts w:ascii="Tahoma" w:hAnsi="Tahoma" w:cs="Tahoma"/>
          <w:b/>
          <w:sz w:val="20"/>
          <w:szCs w:val="20"/>
          <w:u w:val="single"/>
        </w:rPr>
        <w:t>/Theatre Tech</w:t>
      </w:r>
      <w:r w:rsidRPr="00110597">
        <w:rPr>
          <w:rFonts w:ascii="Tahoma" w:hAnsi="Tahoma" w:cs="Tahoma"/>
          <w:b/>
          <w:sz w:val="20"/>
          <w:szCs w:val="20"/>
          <w:u w:val="single"/>
        </w:rPr>
        <w:t xml:space="preserve"> </w:t>
      </w:r>
    </w:p>
    <w:p w14:paraId="67B65683" w14:textId="77777777" w:rsidR="00714CB1" w:rsidRPr="00894D1F" w:rsidRDefault="00714CB1" w:rsidP="00894D1F">
      <w:pPr>
        <w:pStyle w:val="NoSpacing"/>
        <w:rPr>
          <w:rFonts w:ascii="Tahoma" w:hAnsi="Tahoma" w:cs="Tahoma"/>
          <w:b/>
          <w:sz w:val="16"/>
          <w:szCs w:val="16"/>
        </w:rPr>
      </w:pPr>
      <w:r w:rsidRPr="00894D1F">
        <w:rPr>
          <w:rFonts w:ascii="Tahoma" w:eastAsia="Times New Roman" w:hAnsi="Tahoma" w:cs="Tahoma"/>
          <w:color w:val="000000"/>
        </w:rPr>
        <w:t>1- Composition notebook (no spiral)</w:t>
      </w:r>
    </w:p>
    <w:p w14:paraId="5921DC92" w14:textId="77777777" w:rsidR="00714CB1" w:rsidRPr="008C6E33" w:rsidRDefault="00714CB1" w:rsidP="00714CB1">
      <w:pPr>
        <w:pStyle w:val="NoSpacing"/>
        <w:ind w:left="-180"/>
        <w:rPr>
          <w:rFonts w:ascii="Tahoma" w:hAnsi="Tahoma" w:cs="Tahoma"/>
          <w:b/>
          <w:sz w:val="16"/>
          <w:szCs w:val="16"/>
          <w:u w:val="single"/>
        </w:rPr>
      </w:pPr>
    </w:p>
    <w:p w14:paraId="0317A5FC" w14:textId="77777777" w:rsidR="007D14A3" w:rsidRDefault="007D14A3"/>
    <w:sectPr w:rsidR="007D14A3" w:rsidSect="00817FE1">
      <w:headerReference w:type="default" r:id="rId6"/>
      <w:footerReference w:type="default" r:id="rId7"/>
      <w:pgSz w:w="12240" w:h="15840" w:code="1"/>
      <w:pgMar w:top="720" w:right="90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94C1" w14:textId="77777777" w:rsidR="000D22B6" w:rsidRDefault="000D22B6" w:rsidP="00714CB1">
      <w:pPr>
        <w:spacing w:after="0" w:line="240" w:lineRule="auto"/>
      </w:pPr>
      <w:r>
        <w:separator/>
      </w:r>
    </w:p>
  </w:endnote>
  <w:endnote w:type="continuationSeparator" w:id="0">
    <w:p w14:paraId="6BB8138A" w14:textId="77777777" w:rsidR="000D22B6" w:rsidRDefault="000D22B6" w:rsidP="0071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3072" w14:textId="77777777" w:rsidR="00714CB1" w:rsidRDefault="00714CB1" w:rsidP="00714CB1">
    <w:r w:rsidRPr="00DC0E0C">
      <w:rPr>
        <w:rFonts w:ascii="Arial Narrow" w:hAnsi="Arial Narrow"/>
        <w:i/>
        <w:sz w:val="12"/>
        <w:szCs w:val="12"/>
      </w:rPr>
      <w:t>It is the policy of San Antonio ISD</w:t>
    </w:r>
    <w:r w:rsidRPr="00DC0E0C">
      <w:rPr>
        <w:rFonts w:ascii="Arial Narrow" w:hAnsi="Arial Narrow"/>
        <w:i/>
        <w:color w:val="FF0000"/>
        <w:sz w:val="12"/>
        <w:szCs w:val="12"/>
      </w:rPr>
      <w:t xml:space="preserve"> </w:t>
    </w:r>
    <w:r w:rsidRPr="00DC0E0C">
      <w:rPr>
        <w:rFonts w:ascii="Arial Narrow" w:hAnsi="Arial Narrow"/>
        <w:i/>
        <w:sz w:val="12"/>
        <w:szCs w:val="12"/>
      </w:rPr>
      <w:t>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w:t>
    </w:r>
    <w:r w:rsidRPr="00DC0E0C">
      <w:rPr>
        <w:rFonts w:ascii="Arial Narrow" w:hAnsi="Arial Narrow"/>
        <w:i/>
        <w:sz w:val="12"/>
        <w:szCs w:val="12"/>
      </w:rPr>
      <w:br/>
      <w:t xml:space="preserve">Es </w:t>
    </w:r>
    <w:proofErr w:type="spellStart"/>
    <w:r w:rsidRPr="00DC0E0C">
      <w:rPr>
        <w:rFonts w:ascii="Arial Narrow" w:hAnsi="Arial Narrow"/>
        <w:i/>
        <w:sz w:val="12"/>
        <w:szCs w:val="12"/>
      </w:rPr>
      <w:t>norma</w:t>
    </w:r>
    <w:proofErr w:type="spellEnd"/>
    <w:r w:rsidRPr="00DC0E0C">
      <w:rPr>
        <w:rFonts w:ascii="Arial Narrow" w:hAnsi="Arial Narrow"/>
        <w:i/>
        <w:sz w:val="12"/>
        <w:szCs w:val="12"/>
      </w:rPr>
      <w:t xml:space="preserve"> del </w:t>
    </w:r>
    <w:proofErr w:type="spellStart"/>
    <w:r w:rsidRPr="00DC0E0C">
      <w:rPr>
        <w:rFonts w:ascii="Arial Narrow" w:hAnsi="Arial Narrow"/>
        <w:i/>
        <w:sz w:val="12"/>
        <w:szCs w:val="12"/>
      </w:rPr>
      <w:t>distrito</w:t>
    </w:r>
    <w:proofErr w:type="spellEnd"/>
    <w:r w:rsidRPr="00DC0E0C">
      <w:rPr>
        <w:rFonts w:ascii="Arial Narrow" w:hAnsi="Arial Narrow"/>
        <w:i/>
        <w:sz w:val="12"/>
        <w:szCs w:val="12"/>
      </w:rPr>
      <w:t xml:space="preserve"> de San Antonio no </w:t>
    </w:r>
    <w:proofErr w:type="spellStart"/>
    <w:r w:rsidRPr="00DC0E0C">
      <w:rPr>
        <w:rFonts w:ascii="Arial Narrow" w:hAnsi="Arial Narrow"/>
        <w:i/>
        <w:sz w:val="12"/>
        <w:szCs w:val="12"/>
      </w:rPr>
      <w:t>discriminar</w:t>
    </w:r>
    <w:proofErr w:type="spellEnd"/>
    <w:r w:rsidRPr="00DC0E0C">
      <w:rPr>
        <w:rFonts w:ascii="Arial Narrow" w:hAnsi="Arial Narrow"/>
        <w:i/>
        <w:sz w:val="12"/>
        <w:szCs w:val="12"/>
      </w:rPr>
      <w:t xml:space="preserve"> por </w:t>
    </w:r>
    <w:proofErr w:type="spellStart"/>
    <w:r w:rsidRPr="00DC0E0C">
      <w:rPr>
        <w:rFonts w:ascii="Arial Narrow" w:hAnsi="Arial Narrow"/>
        <w:i/>
        <w:sz w:val="12"/>
        <w:szCs w:val="12"/>
      </w:rPr>
      <w:t>motivos</w:t>
    </w:r>
    <w:proofErr w:type="spellEnd"/>
    <w:r w:rsidRPr="00DC0E0C">
      <w:rPr>
        <w:rFonts w:ascii="Arial Narrow" w:hAnsi="Arial Narrow"/>
        <w:i/>
        <w:sz w:val="12"/>
        <w:szCs w:val="12"/>
      </w:rPr>
      <w:t xml:space="preserve"> de </w:t>
    </w:r>
    <w:proofErr w:type="spellStart"/>
    <w:r w:rsidRPr="00DC0E0C">
      <w:rPr>
        <w:rFonts w:ascii="Arial Narrow" w:hAnsi="Arial Narrow"/>
        <w:i/>
        <w:sz w:val="12"/>
        <w:szCs w:val="12"/>
      </w:rPr>
      <w:t>raza</w:t>
    </w:r>
    <w:proofErr w:type="spellEnd"/>
    <w:r w:rsidRPr="00DC0E0C">
      <w:rPr>
        <w:rFonts w:ascii="Arial Narrow" w:hAnsi="Arial Narrow"/>
        <w:i/>
        <w:sz w:val="12"/>
        <w:szCs w:val="12"/>
      </w:rPr>
      <w:t xml:space="preserve">, color, </w:t>
    </w:r>
    <w:proofErr w:type="spellStart"/>
    <w:r w:rsidRPr="00DC0E0C">
      <w:rPr>
        <w:rFonts w:ascii="Arial Narrow" w:hAnsi="Arial Narrow"/>
        <w:i/>
        <w:sz w:val="12"/>
        <w:szCs w:val="12"/>
      </w:rPr>
      <w:t>origen</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nacional</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edad</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sexo</w:t>
    </w:r>
    <w:proofErr w:type="spellEnd"/>
    <w:r w:rsidRPr="00DC0E0C">
      <w:rPr>
        <w:rFonts w:ascii="Arial Narrow" w:hAnsi="Arial Narrow"/>
        <w:i/>
        <w:sz w:val="12"/>
        <w:szCs w:val="12"/>
      </w:rPr>
      <w:t xml:space="preserve"> o </w:t>
    </w:r>
    <w:proofErr w:type="spellStart"/>
    <w:r w:rsidRPr="00DC0E0C">
      <w:rPr>
        <w:rFonts w:ascii="Arial Narrow" w:hAnsi="Arial Narrow"/>
        <w:i/>
        <w:sz w:val="12"/>
        <w:szCs w:val="12"/>
      </w:rPr>
      <w:t>impedimento</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en</w:t>
    </w:r>
    <w:proofErr w:type="spellEnd"/>
    <w:r w:rsidRPr="00DC0E0C">
      <w:rPr>
        <w:rFonts w:ascii="Arial Narrow" w:hAnsi="Arial Narrow"/>
        <w:i/>
        <w:sz w:val="12"/>
        <w:szCs w:val="12"/>
      </w:rPr>
      <w:t xml:space="preserve"> sus </w:t>
    </w:r>
    <w:proofErr w:type="spellStart"/>
    <w:r w:rsidRPr="00DC0E0C">
      <w:rPr>
        <w:rFonts w:ascii="Arial Narrow" w:hAnsi="Arial Narrow"/>
        <w:i/>
        <w:sz w:val="12"/>
        <w:szCs w:val="12"/>
      </w:rPr>
      <w:t>programas</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servicios</w:t>
    </w:r>
    <w:proofErr w:type="spellEnd"/>
    <w:r w:rsidRPr="00DC0E0C">
      <w:rPr>
        <w:rFonts w:ascii="Arial Narrow" w:hAnsi="Arial Narrow"/>
        <w:i/>
        <w:sz w:val="12"/>
        <w:szCs w:val="12"/>
      </w:rPr>
      <w:t xml:space="preserve"> o </w:t>
    </w:r>
    <w:proofErr w:type="spellStart"/>
    <w:r w:rsidRPr="00DC0E0C">
      <w:rPr>
        <w:rFonts w:ascii="Arial Narrow" w:hAnsi="Arial Narrow"/>
        <w:i/>
        <w:sz w:val="12"/>
        <w:szCs w:val="12"/>
      </w:rPr>
      <w:t>actividades</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vocacionales</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tal</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como</w:t>
    </w:r>
    <w:proofErr w:type="spellEnd"/>
    <w:r w:rsidRPr="00DC0E0C">
      <w:rPr>
        <w:rFonts w:ascii="Arial Narrow" w:hAnsi="Arial Narrow"/>
        <w:i/>
        <w:sz w:val="12"/>
        <w:szCs w:val="12"/>
      </w:rPr>
      <w:t xml:space="preserve"> lo </w:t>
    </w:r>
    <w:proofErr w:type="spellStart"/>
    <w:r w:rsidRPr="00DC0E0C">
      <w:rPr>
        <w:rFonts w:ascii="Arial Narrow" w:hAnsi="Arial Narrow"/>
        <w:i/>
        <w:sz w:val="12"/>
        <w:szCs w:val="12"/>
      </w:rPr>
      <w:t>requieren</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el</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Título</w:t>
    </w:r>
    <w:proofErr w:type="spellEnd"/>
    <w:r w:rsidRPr="00DC0E0C">
      <w:rPr>
        <w:rFonts w:ascii="Arial Narrow" w:hAnsi="Arial Narrow"/>
        <w:i/>
        <w:sz w:val="12"/>
        <w:szCs w:val="12"/>
      </w:rPr>
      <w:t xml:space="preserve"> VI de la Ley de </w:t>
    </w:r>
    <w:proofErr w:type="spellStart"/>
    <w:r w:rsidRPr="00DC0E0C">
      <w:rPr>
        <w:rFonts w:ascii="Arial Narrow" w:hAnsi="Arial Narrow"/>
        <w:i/>
        <w:sz w:val="12"/>
        <w:szCs w:val="12"/>
      </w:rPr>
      <w:t>Deprechos</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Civiles</w:t>
    </w:r>
    <w:proofErr w:type="spellEnd"/>
    <w:r w:rsidRPr="00DC0E0C">
      <w:rPr>
        <w:rFonts w:ascii="Arial Narrow" w:hAnsi="Arial Narrow"/>
        <w:i/>
        <w:sz w:val="12"/>
        <w:szCs w:val="12"/>
      </w:rPr>
      <w:t xml:space="preserve"> de 1964, </w:t>
    </w:r>
    <w:proofErr w:type="spellStart"/>
    <w:r w:rsidRPr="00DC0E0C">
      <w:rPr>
        <w:rFonts w:ascii="Arial Narrow" w:hAnsi="Arial Narrow"/>
        <w:i/>
        <w:sz w:val="12"/>
        <w:szCs w:val="12"/>
      </w:rPr>
      <w:t>según</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enmienda</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el</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Título</w:t>
    </w:r>
    <w:proofErr w:type="spellEnd"/>
    <w:r w:rsidRPr="00DC0E0C">
      <w:rPr>
        <w:rFonts w:ascii="Arial Narrow" w:hAnsi="Arial Narrow"/>
        <w:i/>
        <w:sz w:val="12"/>
        <w:szCs w:val="12"/>
      </w:rPr>
      <w:t xml:space="preserve"> IX de las </w:t>
    </w:r>
    <w:proofErr w:type="spellStart"/>
    <w:r w:rsidRPr="00DC0E0C">
      <w:rPr>
        <w:rFonts w:ascii="Arial Narrow" w:hAnsi="Arial Narrow"/>
        <w:i/>
        <w:sz w:val="12"/>
        <w:szCs w:val="12"/>
      </w:rPr>
      <w:t>Emmiendas</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en</w:t>
    </w:r>
    <w:proofErr w:type="spellEnd"/>
    <w:r w:rsidRPr="00DC0E0C">
      <w:rPr>
        <w:rFonts w:ascii="Arial Narrow" w:hAnsi="Arial Narrow"/>
        <w:i/>
        <w:sz w:val="12"/>
        <w:szCs w:val="12"/>
      </w:rPr>
      <w:t xml:space="preserve"> la </w:t>
    </w:r>
    <w:proofErr w:type="spellStart"/>
    <w:r w:rsidRPr="00DC0E0C">
      <w:rPr>
        <w:rFonts w:ascii="Arial Narrow" w:hAnsi="Arial Narrow"/>
        <w:i/>
        <w:sz w:val="12"/>
        <w:szCs w:val="12"/>
      </w:rPr>
      <w:t>Educación</w:t>
    </w:r>
    <w:proofErr w:type="spellEnd"/>
    <w:r w:rsidRPr="00DC0E0C">
      <w:rPr>
        <w:rFonts w:ascii="Arial Narrow" w:hAnsi="Arial Narrow"/>
        <w:i/>
        <w:sz w:val="12"/>
        <w:szCs w:val="12"/>
      </w:rPr>
      <w:t xml:space="preserve">, de 1972, y la </w:t>
    </w:r>
    <w:proofErr w:type="spellStart"/>
    <w:r w:rsidRPr="00DC0E0C">
      <w:rPr>
        <w:rFonts w:ascii="Arial Narrow" w:hAnsi="Arial Narrow"/>
        <w:i/>
        <w:sz w:val="12"/>
        <w:szCs w:val="12"/>
      </w:rPr>
      <w:t>Sección</w:t>
    </w:r>
    <w:proofErr w:type="spellEnd"/>
    <w:r w:rsidRPr="00DC0E0C">
      <w:rPr>
        <w:rFonts w:ascii="Arial Narrow" w:hAnsi="Arial Narrow"/>
        <w:i/>
        <w:sz w:val="12"/>
        <w:szCs w:val="12"/>
      </w:rPr>
      <w:t xml:space="preserve"> 504 de la Ley de </w:t>
    </w:r>
    <w:proofErr w:type="spellStart"/>
    <w:r w:rsidRPr="00DC0E0C">
      <w:rPr>
        <w:rFonts w:ascii="Arial Narrow" w:hAnsi="Arial Narrow"/>
        <w:i/>
        <w:sz w:val="12"/>
        <w:szCs w:val="12"/>
      </w:rPr>
      <w:t>Rehabilitación</w:t>
    </w:r>
    <w:proofErr w:type="spellEnd"/>
    <w:r w:rsidRPr="00DC0E0C">
      <w:rPr>
        <w:rFonts w:ascii="Arial Narrow" w:hAnsi="Arial Narrow"/>
        <w:i/>
        <w:sz w:val="12"/>
        <w:szCs w:val="12"/>
      </w:rPr>
      <w:t xml:space="preserve"> de 1973, </w:t>
    </w:r>
    <w:proofErr w:type="spellStart"/>
    <w:r w:rsidRPr="00DC0E0C">
      <w:rPr>
        <w:rFonts w:ascii="Arial Narrow" w:hAnsi="Arial Narrow"/>
        <w:i/>
        <w:sz w:val="12"/>
        <w:szCs w:val="12"/>
      </w:rPr>
      <w:t>según</w:t>
    </w:r>
    <w:proofErr w:type="spellEnd"/>
    <w:r w:rsidRPr="00DC0E0C">
      <w:rPr>
        <w:rFonts w:ascii="Arial Narrow" w:hAnsi="Arial Narrow"/>
        <w:i/>
        <w:sz w:val="12"/>
        <w:szCs w:val="12"/>
      </w:rPr>
      <w:t xml:space="preserve"> </w:t>
    </w:r>
    <w:proofErr w:type="spellStart"/>
    <w:r w:rsidRPr="00DC0E0C">
      <w:rPr>
        <w:rFonts w:ascii="Arial Narrow" w:hAnsi="Arial Narrow"/>
        <w:i/>
        <w:sz w:val="12"/>
        <w:szCs w:val="12"/>
      </w:rPr>
      <w:t>enmienda</w:t>
    </w:r>
    <w:proofErr w:type="spellEnd"/>
    <w:r w:rsidRPr="00DC0E0C">
      <w:rPr>
        <w:rFonts w:ascii="Arial Narrow" w:hAnsi="Arial Narrow"/>
        <w:i/>
        <w:sz w:val="12"/>
        <w:szCs w:val="12"/>
      </w:rPr>
      <w:t>.</w:t>
    </w:r>
  </w:p>
  <w:p w14:paraId="511151C4" w14:textId="77777777" w:rsidR="00714CB1" w:rsidRDefault="0071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AFBD" w14:textId="77777777" w:rsidR="000D22B6" w:rsidRDefault="000D22B6" w:rsidP="00714CB1">
      <w:pPr>
        <w:spacing w:after="0" w:line="240" w:lineRule="auto"/>
      </w:pPr>
      <w:r>
        <w:separator/>
      </w:r>
    </w:p>
  </w:footnote>
  <w:footnote w:type="continuationSeparator" w:id="0">
    <w:p w14:paraId="7CF25195" w14:textId="77777777" w:rsidR="000D22B6" w:rsidRDefault="000D22B6" w:rsidP="0071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7876" w14:textId="77777777" w:rsidR="00817FE1" w:rsidRPr="00620F6D" w:rsidRDefault="00817FE1" w:rsidP="00817FE1">
    <w:pPr>
      <w:jc w:val="center"/>
      <w:rPr>
        <w:rFonts w:cstheme="minorHAnsi"/>
        <w:b/>
        <w:color w:val="C00000"/>
        <w:sz w:val="28"/>
        <w:szCs w:val="28"/>
      </w:rPr>
    </w:pPr>
    <w:r w:rsidRPr="00620F6D">
      <w:rPr>
        <w:rFonts w:cstheme="minorHAnsi"/>
        <w:b/>
        <w:noProof/>
        <w:color w:val="C00000"/>
        <w:sz w:val="28"/>
        <w:szCs w:val="28"/>
      </w:rPr>
      <mc:AlternateContent>
        <mc:Choice Requires="wpg">
          <w:drawing>
            <wp:anchor distT="0" distB="0" distL="114300" distR="114300" simplePos="0" relativeHeight="251660288" behindDoc="0" locked="0" layoutInCell="1" allowOverlap="1" wp14:anchorId="13DD66CE" wp14:editId="2FBDA64F">
              <wp:simplePos x="0" y="0"/>
              <wp:positionH relativeFrom="column">
                <wp:posOffset>952500</wp:posOffset>
              </wp:positionH>
              <wp:positionV relativeFrom="paragraph">
                <wp:posOffset>180975</wp:posOffset>
              </wp:positionV>
              <wp:extent cx="5038725" cy="594360"/>
              <wp:effectExtent l="0" t="0" r="9525" b="0"/>
              <wp:wrapNone/>
              <wp:docPr id="16" name="Group 16"/>
              <wp:cNvGraphicFramePr/>
              <a:graphic xmlns:a="http://schemas.openxmlformats.org/drawingml/2006/main">
                <a:graphicData uri="http://schemas.microsoft.com/office/word/2010/wordprocessingGroup">
                  <wpg:wgp>
                    <wpg:cNvGrpSpPr/>
                    <wpg:grpSpPr>
                      <a:xfrm>
                        <a:off x="0" y="0"/>
                        <a:ext cx="5038725" cy="594360"/>
                        <a:chOff x="0" y="0"/>
                        <a:chExt cx="5038725" cy="594360"/>
                      </a:xfrm>
                    </wpg:grpSpPr>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9600" cy="594360"/>
                        </a:xfrm>
                        <a:prstGeom prst="rect">
                          <a:avLst/>
                        </a:prstGeom>
                      </pic:spPr>
                    </pic:pic>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29125" y="0"/>
                          <a:ext cx="609600" cy="594360"/>
                        </a:xfrm>
                        <a:prstGeom prst="rect">
                          <a:avLst/>
                        </a:prstGeom>
                      </pic:spPr>
                    </pic:pic>
                  </wpg:wgp>
                </a:graphicData>
              </a:graphic>
            </wp:anchor>
          </w:drawing>
        </mc:Choice>
        <mc:Fallback>
          <w:pict>
            <v:group w14:anchorId="4AADC00E" id="Group 16" o:spid="_x0000_s1026" style="position:absolute;margin-left:75pt;margin-top:14.25pt;width:396.75pt;height:46.8pt;z-index:251660288" coordsize="50387,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6096;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">
                <v:imagedata r:id="rId2" o:title=""/>
              </v:shape>
              <v:shape id="Picture 22" o:spid="_x0000_s1028" type="#_x0000_t75" style="position:absolute;left:44291;width:6096;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">
                <v:imagedata r:id="rId2" o:title=""/>
              </v:shape>
            </v:group>
          </w:pict>
        </mc:Fallback>
      </mc:AlternateContent>
    </w:r>
    <w:r w:rsidRPr="00620F6D">
      <w:rPr>
        <w:rFonts w:cstheme="minorHAnsi"/>
        <w:b/>
        <w:color w:val="C00000"/>
        <w:sz w:val="28"/>
        <w:szCs w:val="28"/>
      </w:rPr>
      <w:t>Joel C. Harris Middle School</w:t>
    </w:r>
  </w:p>
  <w:p w14:paraId="31320E80" w14:textId="76BD66AD" w:rsidR="00817FE1" w:rsidRPr="00E53F33" w:rsidRDefault="00817FE1" w:rsidP="00817FE1">
    <w:pPr>
      <w:jc w:val="center"/>
      <w:rPr>
        <w:b/>
        <w:sz w:val="28"/>
        <w:szCs w:val="28"/>
      </w:rPr>
    </w:pPr>
    <w:r>
      <w:rPr>
        <w:b/>
        <w:sz w:val="28"/>
        <w:szCs w:val="28"/>
      </w:rPr>
      <w:t>202</w:t>
    </w:r>
    <w:r w:rsidR="0084211F">
      <w:rPr>
        <w:b/>
        <w:sz w:val="28"/>
        <w:szCs w:val="28"/>
      </w:rPr>
      <w:t>2</w:t>
    </w:r>
    <w:r>
      <w:rPr>
        <w:b/>
        <w:sz w:val="28"/>
        <w:szCs w:val="28"/>
      </w:rPr>
      <w:t>-202</w:t>
    </w:r>
    <w:r w:rsidR="0084211F">
      <w:rPr>
        <w:b/>
        <w:sz w:val="28"/>
        <w:szCs w:val="28"/>
      </w:rPr>
      <w:t>3</w:t>
    </w:r>
  </w:p>
  <w:p w14:paraId="686310DA" w14:textId="74395978" w:rsidR="00817FE1" w:rsidRPr="0074117E" w:rsidRDefault="00817FE1" w:rsidP="00817FE1">
    <w:pPr>
      <w:jc w:val="center"/>
      <w:rPr>
        <w:rFonts w:ascii="Cooper Black" w:hAnsi="Cooper Black"/>
        <w:sz w:val="36"/>
        <w:szCs w:val="36"/>
      </w:rPr>
    </w:pPr>
    <w:r>
      <w:rPr>
        <w:rFonts w:ascii="Cooper Black" w:hAnsi="Cooper Black"/>
        <w:b/>
        <w:sz w:val="36"/>
        <w:szCs w:val="36"/>
      </w:rPr>
      <w:t>Electives Supply List</w:t>
    </w:r>
  </w:p>
  <w:p w14:paraId="3B8A588E" w14:textId="77777777" w:rsidR="00817FE1" w:rsidRPr="0074117E" w:rsidRDefault="00817FE1" w:rsidP="00817FE1">
    <w:pPr>
      <w:rPr>
        <w:sz w:val="10"/>
        <w:szCs w:val="10"/>
      </w:rPr>
    </w:pPr>
  </w:p>
  <w:p w14:paraId="5BE01776" w14:textId="748126FA" w:rsidR="00A95AB2" w:rsidRPr="00620F6D" w:rsidRDefault="00817FE1" w:rsidP="00620F6D">
    <w:pPr>
      <w:spacing w:line="240" w:lineRule="auto"/>
      <w:rPr>
        <w:rFonts w:ascii="Calibri" w:eastAsia="Calibri" w:hAnsi="Calibri" w:cs="Times New Roman"/>
        <w:b/>
        <w:sz w:val="24"/>
        <w:szCs w:val="24"/>
      </w:rPr>
    </w:pPr>
    <w:r>
      <w:rPr>
        <w:rFonts w:ascii="Calibri" w:eastAsia="Calibri" w:hAnsi="Calibri" w:cs="Times New Roman"/>
        <w:b/>
        <w:noProof/>
        <w:sz w:val="28"/>
        <w:szCs w:val="28"/>
      </w:rPr>
      <mc:AlternateContent>
        <mc:Choice Requires="wps">
          <w:drawing>
            <wp:anchor distT="0" distB="0" distL="114300" distR="114300" simplePos="0" relativeHeight="251659264" behindDoc="0" locked="0" layoutInCell="1" allowOverlap="1" wp14:anchorId="19A1E464" wp14:editId="25D61B0B">
              <wp:simplePos x="0" y="0"/>
              <wp:positionH relativeFrom="column">
                <wp:posOffset>-76200</wp:posOffset>
              </wp:positionH>
              <wp:positionV relativeFrom="paragraph">
                <wp:posOffset>514350</wp:posOffset>
              </wp:positionV>
              <wp:extent cx="7077075" cy="0"/>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7077075" cy="0"/>
                      </a:xfrm>
                      <a:prstGeom prst="line">
                        <a:avLst/>
                      </a:prstGeom>
                      <a:noFill/>
                      <a:ln w="381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CA0006"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0.5pt" to="551.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" strokecolor="#c00000" strokeweight="3pt"/>
          </w:pict>
        </mc:Fallback>
      </mc:AlternateContent>
    </w:r>
    <w:r w:rsidRPr="00620F6D">
      <w:rPr>
        <w:rFonts w:ascii="Calibri" w:eastAsia="Calibri" w:hAnsi="Calibri" w:cs="Times New Roman"/>
        <w:b/>
        <w:sz w:val="24"/>
        <w:szCs w:val="24"/>
      </w:rPr>
      <w:t xml:space="preserve">These supplies are considered necessary and will be needed </w:t>
    </w:r>
    <w:r w:rsidR="00A95AB2" w:rsidRPr="00620F6D">
      <w:rPr>
        <w:rFonts w:ascii="Calibri" w:eastAsia="Calibri" w:hAnsi="Calibri" w:cs="Times New Roman"/>
        <w:b/>
        <w:sz w:val="24"/>
        <w:szCs w:val="24"/>
      </w:rPr>
      <w:t>by the end of the 2</w:t>
    </w:r>
    <w:r w:rsidR="00A95AB2" w:rsidRPr="00620F6D">
      <w:rPr>
        <w:rFonts w:ascii="Calibri" w:eastAsia="Calibri" w:hAnsi="Calibri" w:cs="Times New Roman"/>
        <w:b/>
        <w:sz w:val="24"/>
        <w:szCs w:val="24"/>
        <w:vertAlign w:val="superscript"/>
      </w:rPr>
      <w:t>nd</w:t>
    </w:r>
    <w:r w:rsidR="00A95AB2" w:rsidRPr="00620F6D">
      <w:rPr>
        <w:rFonts w:ascii="Calibri" w:eastAsia="Calibri" w:hAnsi="Calibri" w:cs="Times New Roman"/>
        <w:b/>
        <w:sz w:val="24"/>
        <w:szCs w:val="24"/>
      </w:rPr>
      <w:t xml:space="preserve"> week of school.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B1"/>
    <w:rsid w:val="000030C9"/>
    <w:rsid w:val="00003D9E"/>
    <w:rsid w:val="0001036A"/>
    <w:rsid w:val="00015494"/>
    <w:rsid w:val="00015BE8"/>
    <w:rsid w:val="00017651"/>
    <w:rsid w:val="00017DC8"/>
    <w:rsid w:val="00024802"/>
    <w:rsid w:val="00040A55"/>
    <w:rsid w:val="00060B12"/>
    <w:rsid w:val="00062A74"/>
    <w:rsid w:val="0006641D"/>
    <w:rsid w:val="000670CE"/>
    <w:rsid w:val="0007013C"/>
    <w:rsid w:val="0007379D"/>
    <w:rsid w:val="00082056"/>
    <w:rsid w:val="000839B2"/>
    <w:rsid w:val="00085F2F"/>
    <w:rsid w:val="00087486"/>
    <w:rsid w:val="0009018A"/>
    <w:rsid w:val="00092972"/>
    <w:rsid w:val="00094AF8"/>
    <w:rsid w:val="000963A8"/>
    <w:rsid w:val="00096548"/>
    <w:rsid w:val="000A7A46"/>
    <w:rsid w:val="000B4401"/>
    <w:rsid w:val="000B5853"/>
    <w:rsid w:val="000C1468"/>
    <w:rsid w:val="000C2E1F"/>
    <w:rsid w:val="000D1794"/>
    <w:rsid w:val="000D22B6"/>
    <w:rsid w:val="000D3578"/>
    <w:rsid w:val="000E00B8"/>
    <w:rsid w:val="000E16C3"/>
    <w:rsid w:val="000E2D3C"/>
    <w:rsid w:val="000E3BD7"/>
    <w:rsid w:val="000E5DB6"/>
    <w:rsid w:val="000E64CF"/>
    <w:rsid w:val="000E7B45"/>
    <w:rsid w:val="000F7EE3"/>
    <w:rsid w:val="00102E0F"/>
    <w:rsid w:val="0010575A"/>
    <w:rsid w:val="00105AB3"/>
    <w:rsid w:val="00107541"/>
    <w:rsid w:val="00115482"/>
    <w:rsid w:val="001227F5"/>
    <w:rsid w:val="00124922"/>
    <w:rsid w:val="0013258C"/>
    <w:rsid w:val="00136E22"/>
    <w:rsid w:val="00137358"/>
    <w:rsid w:val="00141B4A"/>
    <w:rsid w:val="001530E2"/>
    <w:rsid w:val="001619EC"/>
    <w:rsid w:val="00162B09"/>
    <w:rsid w:val="0016303F"/>
    <w:rsid w:val="0017553E"/>
    <w:rsid w:val="00177B1B"/>
    <w:rsid w:val="001801C6"/>
    <w:rsid w:val="00181B6B"/>
    <w:rsid w:val="0018209C"/>
    <w:rsid w:val="00193F8B"/>
    <w:rsid w:val="001962BA"/>
    <w:rsid w:val="001A4A95"/>
    <w:rsid w:val="001A5D07"/>
    <w:rsid w:val="001B0FEA"/>
    <w:rsid w:val="001B627C"/>
    <w:rsid w:val="001B6C49"/>
    <w:rsid w:val="001C5A4B"/>
    <w:rsid w:val="001D0764"/>
    <w:rsid w:val="001D11F1"/>
    <w:rsid w:val="001D188A"/>
    <w:rsid w:val="001D2ADB"/>
    <w:rsid w:val="001D5AC1"/>
    <w:rsid w:val="001E61B2"/>
    <w:rsid w:val="001E6AD6"/>
    <w:rsid w:val="001E7C31"/>
    <w:rsid w:val="001E7DEC"/>
    <w:rsid w:val="001F11D5"/>
    <w:rsid w:val="001F21B8"/>
    <w:rsid w:val="001F36C2"/>
    <w:rsid w:val="001F414E"/>
    <w:rsid w:val="0020408A"/>
    <w:rsid w:val="00216C0A"/>
    <w:rsid w:val="002200FC"/>
    <w:rsid w:val="0022601E"/>
    <w:rsid w:val="00226B6F"/>
    <w:rsid w:val="00231704"/>
    <w:rsid w:val="00233A04"/>
    <w:rsid w:val="00235224"/>
    <w:rsid w:val="0023692D"/>
    <w:rsid w:val="00236EE2"/>
    <w:rsid w:val="00243F41"/>
    <w:rsid w:val="00245605"/>
    <w:rsid w:val="0024629B"/>
    <w:rsid w:val="002527D2"/>
    <w:rsid w:val="00252E05"/>
    <w:rsid w:val="00257815"/>
    <w:rsid w:val="00261CE7"/>
    <w:rsid w:val="0026477C"/>
    <w:rsid w:val="00270320"/>
    <w:rsid w:val="00270D9F"/>
    <w:rsid w:val="00272316"/>
    <w:rsid w:val="002743B5"/>
    <w:rsid w:val="00276DD2"/>
    <w:rsid w:val="00280737"/>
    <w:rsid w:val="00281DEF"/>
    <w:rsid w:val="00292131"/>
    <w:rsid w:val="00294A52"/>
    <w:rsid w:val="002A3469"/>
    <w:rsid w:val="002B5FC7"/>
    <w:rsid w:val="002C222A"/>
    <w:rsid w:val="002C4A47"/>
    <w:rsid w:val="002C5726"/>
    <w:rsid w:val="002D4712"/>
    <w:rsid w:val="002D526B"/>
    <w:rsid w:val="002E1A96"/>
    <w:rsid w:val="002F2E5F"/>
    <w:rsid w:val="0030241B"/>
    <w:rsid w:val="00314AE0"/>
    <w:rsid w:val="00320635"/>
    <w:rsid w:val="00333F3D"/>
    <w:rsid w:val="00337247"/>
    <w:rsid w:val="003402F2"/>
    <w:rsid w:val="0034456B"/>
    <w:rsid w:val="00350CB0"/>
    <w:rsid w:val="00351830"/>
    <w:rsid w:val="00351A85"/>
    <w:rsid w:val="00352323"/>
    <w:rsid w:val="00355FDE"/>
    <w:rsid w:val="003612CE"/>
    <w:rsid w:val="0036306D"/>
    <w:rsid w:val="003642AC"/>
    <w:rsid w:val="003718FC"/>
    <w:rsid w:val="00375CD2"/>
    <w:rsid w:val="00380DF8"/>
    <w:rsid w:val="003818BD"/>
    <w:rsid w:val="00382CB7"/>
    <w:rsid w:val="00385FB3"/>
    <w:rsid w:val="0039739E"/>
    <w:rsid w:val="003A0A47"/>
    <w:rsid w:val="003A2C2D"/>
    <w:rsid w:val="003A6540"/>
    <w:rsid w:val="003B03B6"/>
    <w:rsid w:val="003B1785"/>
    <w:rsid w:val="003B47B5"/>
    <w:rsid w:val="003B5706"/>
    <w:rsid w:val="003C3C5F"/>
    <w:rsid w:val="003D45AC"/>
    <w:rsid w:val="003D567E"/>
    <w:rsid w:val="003E75EE"/>
    <w:rsid w:val="003E7FE6"/>
    <w:rsid w:val="003F1321"/>
    <w:rsid w:val="003F4A61"/>
    <w:rsid w:val="00410FAC"/>
    <w:rsid w:val="00413E58"/>
    <w:rsid w:val="00425C2D"/>
    <w:rsid w:val="004279D7"/>
    <w:rsid w:val="00432F28"/>
    <w:rsid w:val="00435AE8"/>
    <w:rsid w:val="00437252"/>
    <w:rsid w:val="0044404A"/>
    <w:rsid w:val="00446877"/>
    <w:rsid w:val="00451DDC"/>
    <w:rsid w:val="00451E50"/>
    <w:rsid w:val="004526E0"/>
    <w:rsid w:val="004529DA"/>
    <w:rsid w:val="00456D68"/>
    <w:rsid w:val="00460C33"/>
    <w:rsid w:val="00465A15"/>
    <w:rsid w:val="00472D16"/>
    <w:rsid w:val="004749B7"/>
    <w:rsid w:val="00481D3F"/>
    <w:rsid w:val="00482C54"/>
    <w:rsid w:val="00490273"/>
    <w:rsid w:val="00490899"/>
    <w:rsid w:val="0049313F"/>
    <w:rsid w:val="0049362B"/>
    <w:rsid w:val="004A00ED"/>
    <w:rsid w:val="004A3D14"/>
    <w:rsid w:val="004A6F84"/>
    <w:rsid w:val="004C3947"/>
    <w:rsid w:val="004C56A9"/>
    <w:rsid w:val="004D4F32"/>
    <w:rsid w:val="004D7AF4"/>
    <w:rsid w:val="004E04ED"/>
    <w:rsid w:val="004E47F6"/>
    <w:rsid w:val="004F0909"/>
    <w:rsid w:val="004F4EB9"/>
    <w:rsid w:val="004F581C"/>
    <w:rsid w:val="005102B4"/>
    <w:rsid w:val="005131C8"/>
    <w:rsid w:val="00515665"/>
    <w:rsid w:val="00517870"/>
    <w:rsid w:val="0052304A"/>
    <w:rsid w:val="005231AC"/>
    <w:rsid w:val="005309F4"/>
    <w:rsid w:val="00531E65"/>
    <w:rsid w:val="005342E1"/>
    <w:rsid w:val="00561429"/>
    <w:rsid w:val="00562348"/>
    <w:rsid w:val="0056235C"/>
    <w:rsid w:val="0056751F"/>
    <w:rsid w:val="00574EC9"/>
    <w:rsid w:val="00580608"/>
    <w:rsid w:val="00585BD5"/>
    <w:rsid w:val="0059096F"/>
    <w:rsid w:val="005A4604"/>
    <w:rsid w:val="005A65A7"/>
    <w:rsid w:val="005A6FD9"/>
    <w:rsid w:val="005B00EA"/>
    <w:rsid w:val="005B304D"/>
    <w:rsid w:val="005B6332"/>
    <w:rsid w:val="005C5E2C"/>
    <w:rsid w:val="005D0F2B"/>
    <w:rsid w:val="005D36F3"/>
    <w:rsid w:val="005D41C8"/>
    <w:rsid w:val="005D61B6"/>
    <w:rsid w:val="005E193E"/>
    <w:rsid w:val="005F0778"/>
    <w:rsid w:val="00600574"/>
    <w:rsid w:val="006100C6"/>
    <w:rsid w:val="00612F9B"/>
    <w:rsid w:val="006136F0"/>
    <w:rsid w:val="00620F6D"/>
    <w:rsid w:val="00640ECA"/>
    <w:rsid w:val="00641D8A"/>
    <w:rsid w:val="006423CA"/>
    <w:rsid w:val="00644748"/>
    <w:rsid w:val="00646E87"/>
    <w:rsid w:val="00652EDD"/>
    <w:rsid w:val="006626F4"/>
    <w:rsid w:val="006724FA"/>
    <w:rsid w:val="0067339D"/>
    <w:rsid w:val="006761E6"/>
    <w:rsid w:val="006838BA"/>
    <w:rsid w:val="00695593"/>
    <w:rsid w:val="00697085"/>
    <w:rsid w:val="00697645"/>
    <w:rsid w:val="006A07CC"/>
    <w:rsid w:val="006A2A0C"/>
    <w:rsid w:val="006B1C6A"/>
    <w:rsid w:val="006B4D90"/>
    <w:rsid w:val="006B51F8"/>
    <w:rsid w:val="006C370F"/>
    <w:rsid w:val="006D39A5"/>
    <w:rsid w:val="006D7EC9"/>
    <w:rsid w:val="006E7330"/>
    <w:rsid w:val="006F35A6"/>
    <w:rsid w:val="00706EF0"/>
    <w:rsid w:val="007115ED"/>
    <w:rsid w:val="00714BF7"/>
    <w:rsid w:val="00714CB1"/>
    <w:rsid w:val="00715897"/>
    <w:rsid w:val="007158B3"/>
    <w:rsid w:val="007235E7"/>
    <w:rsid w:val="0072392E"/>
    <w:rsid w:val="0072625C"/>
    <w:rsid w:val="00726604"/>
    <w:rsid w:val="007328F6"/>
    <w:rsid w:val="00735488"/>
    <w:rsid w:val="00736211"/>
    <w:rsid w:val="00745062"/>
    <w:rsid w:val="007464F0"/>
    <w:rsid w:val="00752FF8"/>
    <w:rsid w:val="00755995"/>
    <w:rsid w:val="007572B2"/>
    <w:rsid w:val="0075778E"/>
    <w:rsid w:val="007614DB"/>
    <w:rsid w:val="00762059"/>
    <w:rsid w:val="00762B14"/>
    <w:rsid w:val="00766B83"/>
    <w:rsid w:val="00773A50"/>
    <w:rsid w:val="00784F60"/>
    <w:rsid w:val="00787107"/>
    <w:rsid w:val="00787D0E"/>
    <w:rsid w:val="00787E59"/>
    <w:rsid w:val="00794BE7"/>
    <w:rsid w:val="007A30CE"/>
    <w:rsid w:val="007A3D2D"/>
    <w:rsid w:val="007B6670"/>
    <w:rsid w:val="007D14A3"/>
    <w:rsid w:val="007D5533"/>
    <w:rsid w:val="007D59E3"/>
    <w:rsid w:val="007E3CBC"/>
    <w:rsid w:val="007E4210"/>
    <w:rsid w:val="007E71DB"/>
    <w:rsid w:val="007E7C11"/>
    <w:rsid w:val="007F48DA"/>
    <w:rsid w:val="008109EB"/>
    <w:rsid w:val="00811D5F"/>
    <w:rsid w:val="008156F8"/>
    <w:rsid w:val="00817733"/>
    <w:rsid w:val="00817FE1"/>
    <w:rsid w:val="008316EC"/>
    <w:rsid w:val="0083437D"/>
    <w:rsid w:val="00834AEC"/>
    <w:rsid w:val="00841E65"/>
    <w:rsid w:val="0084211F"/>
    <w:rsid w:val="0084232A"/>
    <w:rsid w:val="0084247B"/>
    <w:rsid w:val="00846F94"/>
    <w:rsid w:val="008507C6"/>
    <w:rsid w:val="00852C28"/>
    <w:rsid w:val="008551F9"/>
    <w:rsid w:val="008601DB"/>
    <w:rsid w:val="00876ED2"/>
    <w:rsid w:val="00881663"/>
    <w:rsid w:val="00882E01"/>
    <w:rsid w:val="0088322B"/>
    <w:rsid w:val="008903B7"/>
    <w:rsid w:val="00891A03"/>
    <w:rsid w:val="00894D1F"/>
    <w:rsid w:val="008A0BE0"/>
    <w:rsid w:val="008B3E59"/>
    <w:rsid w:val="008B45F9"/>
    <w:rsid w:val="008C42FC"/>
    <w:rsid w:val="008C437C"/>
    <w:rsid w:val="008C451A"/>
    <w:rsid w:val="008C64A5"/>
    <w:rsid w:val="008C70F8"/>
    <w:rsid w:val="008D5E76"/>
    <w:rsid w:val="008F26A8"/>
    <w:rsid w:val="008F5492"/>
    <w:rsid w:val="00902F35"/>
    <w:rsid w:val="00903146"/>
    <w:rsid w:val="00905A35"/>
    <w:rsid w:val="00913B94"/>
    <w:rsid w:val="00914BE5"/>
    <w:rsid w:val="009158E1"/>
    <w:rsid w:val="00915C16"/>
    <w:rsid w:val="00915C69"/>
    <w:rsid w:val="00917333"/>
    <w:rsid w:val="00917759"/>
    <w:rsid w:val="00922787"/>
    <w:rsid w:val="00935ED9"/>
    <w:rsid w:val="00936860"/>
    <w:rsid w:val="00937734"/>
    <w:rsid w:val="0094663B"/>
    <w:rsid w:val="00946C6F"/>
    <w:rsid w:val="00947BF4"/>
    <w:rsid w:val="00950657"/>
    <w:rsid w:val="009512ED"/>
    <w:rsid w:val="00961619"/>
    <w:rsid w:val="00964A81"/>
    <w:rsid w:val="009763D1"/>
    <w:rsid w:val="00980C7A"/>
    <w:rsid w:val="0098579C"/>
    <w:rsid w:val="00987210"/>
    <w:rsid w:val="009924E6"/>
    <w:rsid w:val="009A4B00"/>
    <w:rsid w:val="009A59F8"/>
    <w:rsid w:val="009A7166"/>
    <w:rsid w:val="009B50DA"/>
    <w:rsid w:val="009B577A"/>
    <w:rsid w:val="009B7D61"/>
    <w:rsid w:val="009C1A29"/>
    <w:rsid w:val="009C261A"/>
    <w:rsid w:val="009C3135"/>
    <w:rsid w:val="009C4DB3"/>
    <w:rsid w:val="009D2415"/>
    <w:rsid w:val="009D2A02"/>
    <w:rsid w:val="009D3A63"/>
    <w:rsid w:val="009D6D2D"/>
    <w:rsid w:val="009E37ED"/>
    <w:rsid w:val="009E4CD4"/>
    <w:rsid w:val="009E6897"/>
    <w:rsid w:val="009F069D"/>
    <w:rsid w:val="009F1E43"/>
    <w:rsid w:val="009F2D51"/>
    <w:rsid w:val="00A0672C"/>
    <w:rsid w:val="00A1041E"/>
    <w:rsid w:val="00A1249F"/>
    <w:rsid w:val="00A12B19"/>
    <w:rsid w:val="00A1617C"/>
    <w:rsid w:val="00A211EA"/>
    <w:rsid w:val="00A23CDA"/>
    <w:rsid w:val="00A331EB"/>
    <w:rsid w:val="00A3563A"/>
    <w:rsid w:val="00A42ED1"/>
    <w:rsid w:val="00A458A5"/>
    <w:rsid w:val="00A51236"/>
    <w:rsid w:val="00A51AD3"/>
    <w:rsid w:val="00A54609"/>
    <w:rsid w:val="00A63E38"/>
    <w:rsid w:val="00A648F8"/>
    <w:rsid w:val="00A663DC"/>
    <w:rsid w:val="00A67451"/>
    <w:rsid w:val="00A71A09"/>
    <w:rsid w:val="00A76C42"/>
    <w:rsid w:val="00A813F5"/>
    <w:rsid w:val="00A93073"/>
    <w:rsid w:val="00A95AB2"/>
    <w:rsid w:val="00AA3450"/>
    <w:rsid w:val="00AB11B8"/>
    <w:rsid w:val="00AB3BB7"/>
    <w:rsid w:val="00AB6B56"/>
    <w:rsid w:val="00AC1148"/>
    <w:rsid w:val="00AC1564"/>
    <w:rsid w:val="00AC5D44"/>
    <w:rsid w:val="00AD2CD8"/>
    <w:rsid w:val="00AD307E"/>
    <w:rsid w:val="00AD75ED"/>
    <w:rsid w:val="00AE03D8"/>
    <w:rsid w:val="00AE1D18"/>
    <w:rsid w:val="00AE7818"/>
    <w:rsid w:val="00AF0DBF"/>
    <w:rsid w:val="00AF1B55"/>
    <w:rsid w:val="00AF3A43"/>
    <w:rsid w:val="00AF455A"/>
    <w:rsid w:val="00AF6941"/>
    <w:rsid w:val="00AF6A08"/>
    <w:rsid w:val="00B00003"/>
    <w:rsid w:val="00B00599"/>
    <w:rsid w:val="00B04296"/>
    <w:rsid w:val="00B12045"/>
    <w:rsid w:val="00B16459"/>
    <w:rsid w:val="00B25E3C"/>
    <w:rsid w:val="00B27980"/>
    <w:rsid w:val="00B34260"/>
    <w:rsid w:val="00B356E6"/>
    <w:rsid w:val="00B42258"/>
    <w:rsid w:val="00B44809"/>
    <w:rsid w:val="00B47364"/>
    <w:rsid w:val="00B50555"/>
    <w:rsid w:val="00B511DE"/>
    <w:rsid w:val="00B6335F"/>
    <w:rsid w:val="00B651FD"/>
    <w:rsid w:val="00B66212"/>
    <w:rsid w:val="00B735D8"/>
    <w:rsid w:val="00B77241"/>
    <w:rsid w:val="00B80DA8"/>
    <w:rsid w:val="00B86997"/>
    <w:rsid w:val="00B943EB"/>
    <w:rsid w:val="00B94E95"/>
    <w:rsid w:val="00BA172F"/>
    <w:rsid w:val="00BA1922"/>
    <w:rsid w:val="00BA4445"/>
    <w:rsid w:val="00BB2B2E"/>
    <w:rsid w:val="00BC33FD"/>
    <w:rsid w:val="00BC3815"/>
    <w:rsid w:val="00BC5761"/>
    <w:rsid w:val="00BD26CD"/>
    <w:rsid w:val="00BD2706"/>
    <w:rsid w:val="00BD51FB"/>
    <w:rsid w:val="00BD6E11"/>
    <w:rsid w:val="00BD79BF"/>
    <w:rsid w:val="00BE1894"/>
    <w:rsid w:val="00BE1E49"/>
    <w:rsid w:val="00BE620C"/>
    <w:rsid w:val="00BF3319"/>
    <w:rsid w:val="00BF47FB"/>
    <w:rsid w:val="00BF4946"/>
    <w:rsid w:val="00BF794D"/>
    <w:rsid w:val="00C04FBB"/>
    <w:rsid w:val="00C06505"/>
    <w:rsid w:val="00C210EB"/>
    <w:rsid w:val="00C30FE1"/>
    <w:rsid w:val="00C31E50"/>
    <w:rsid w:val="00C37DED"/>
    <w:rsid w:val="00C45A3F"/>
    <w:rsid w:val="00C51848"/>
    <w:rsid w:val="00C522DB"/>
    <w:rsid w:val="00C601E5"/>
    <w:rsid w:val="00C60312"/>
    <w:rsid w:val="00C61907"/>
    <w:rsid w:val="00C65D09"/>
    <w:rsid w:val="00C67754"/>
    <w:rsid w:val="00C845BE"/>
    <w:rsid w:val="00C85135"/>
    <w:rsid w:val="00C92D5A"/>
    <w:rsid w:val="00C95F51"/>
    <w:rsid w:val="00CA1EB7"/>
    <w:rsid w:val="00CA6CAC"/>
    <w:rsid w:val="00CA799D"/>
    <w:rsid w:val="00CA7B6B"/>
    <w:rsid w:val="00CB748C"/>
    <w:rsid w:val="00CC0849"/>
    <w:rsid w:val="00CD04C9"/>
    <w:rsid w:val="00CD2E72"/>
    <w:rsid w:val="00CD54BB"/>
    <w:rsid w:val="00CD7389"/>
    <w:rsid w:val="00CE162E"/>
    <w:rsid w:val="00CE5F5E"/>
    <w:rsid w:val="00CF0629"/>
    <w:rsid w:val="00D049C7"/>
    <w:rsid w:val="00D07DBD"/>
    <w:rsid w:val="00D110EF"/>
    <w:rsid w:val="00D20F3F"/>
    <w:rsid w:val="00D258EA"/>
    <w:rsid w:val="00D261F9"/>
    <w:rsid w:val="00D27621"/>
    <w:rsid w:val="00D31A7F"/>
    <w:rsid w:val="00D3298D"/>
    <w:rsid w:val="00D35D61"/>
    <w:rsid w:val="00D40169"/>
    <w:rsid w:val="00D45D6F"/>
    <w:rsid w:val="00D51F04"/>
    <w:rsid w:val="00D6458E"/>
    <w:rsid w:val="00D66F38"/>
    <w:rsid w:val="00D7016B"/>
    <w:rsid w:val="00D716B4"/>
    <w:rsid w:val="00D8005B"/>
    <w:rsid w:val="00D81DFB"/>
    <w:rsid w:val="00D8468D"/>
    <w:rsid w:val="00D90600"/>
    <w:rsid w:val="00D95292"/>
    <w:rsid w:val="00D963E0"/>
    <w:rsid w:val="00DA17AB"/>
    <w:rsid w:val="00DA34E7"/>
    <w:rsid w:val="00DA3C62"/>
    <w:rsid w:val="00DA4C69"/>
    <w:rsid w:val="00DA7C5A"/>
    <w:rsid w:val="00DB51AF"/>
    <w:rsid w:val="00DB604B"/>
    <w:rsid w:val="00DB6D35"/>
    <w:rsid w:val="00DC1380"/>
    <w:rsid w:val="00DC3633"/>
    <w:rsid w:val="00DC61AF"/>
    <w:rsid w:val="00DD753A"/>
    <w:rsid w:val="00DE28F1"/>
    <w:rsid w:val="00DE567C"/>
    <w:rsid w:val="00DE5DFB"/>
    <w:rsid w:val="00DF165D"/>
    <w:rsid w:val="00DF5127"/>
    <w:rsid w:val="00DF549B"/>
    <w:rsid w:val="00DF5CBE"/>
    <w:rsid w:val="00DF7A92"/>
    <w:rsid w:val="00E1209C"/>
    <w:rsid w:val="00E121A3"/>
    <w:rsid w:val="00E12CE7"/>
    <w:rsid w:val="00E16DA5"/>
    <w:rsid w:val="00E16E47"/>
    <w:rsid w:val="00E2346F"/>
    <w:rsid w:val="00E2407D"/>
    <w:rsid w:val="00E260F7"/>
    <w:rsid w:val="00E26841"/>
    <w:rsid w:val="00E338B7"/>
    <w:rsid w:val="00E3553F"/>
    <w:rsid w:val="00E37DE4"/>
    <w:rsid w:val="00E44FC4"/>
    <w:rsid w:val="00E65721"/>
    <w:rsid w:val="00E67922"/>
    <w:rsid w:val="00E70A60"/>
    <w:rsid w:val="00E823CE"/>
    <w:rsid w:val="00E84E5B"/>
    <w:rsid w:val="00E8571A"/>
    <w:rsid w:val="00EA02BC"/>
    <w:rsid w:val="00EA4750"/>
    <w:rsid w:val="00EB381D"/>
    <w:rsid w:val="00EC2189"/>
    <w:rsid w:val="00EC7810"/>
    <w:rsid w:val="00ED1B4C"/>
    <w:rsid w:val="00ED354A"/>
    <w:rsid w:val="00ED5DDF"/>
    <w:rsid w:val="00ED6B2D"/>
    <w:rsid w:val="00EE0852"/>
    <w:rsid w:val="00EE0EA1"/>
    <w:rsid w:val="00EE1FE1"/>
    <w:rsid w:val="00EE3414"/>
    <w:rsid w:val="00EE567B"/>
    <w:rsid w:val="00EF08F6"/>
    <w:rsid w:val="00EF1FC0"/>
    <w:rsid w:val="00EF3616"/>
    <w:rsid w:val="00EF6E3D"/>
    <w:rsid w:val="00F140CA"/>
    <w:rsid w:val="00F14C32"/>
    <w:rsid w:val="00F17DE5"/>
    <w:rsid w:val="00F27FAA"/>
    <w:rsid w:val="00F325B0"/>
    <w:rsid w:val="00F33104"/>
    <w:rsid w:val="00F3427D"/>
    <w:rsid w:val="00F41E19"/>
    <w:rsid w:val="00F42DAC"/>
    <w:rsid w:val="00F616CD"/>
    <w:rsid w:val="00F70233"/>
    <w:rsid w:val="00F74993"/>
    <w:rsid w:val="00F74D97"/>
    <w:rsid w:val="00F7795A"/>
    <w:rsid w:val="00F81AE1"/>
    <w:rsid w:val="00F86174"/>
    <w:rsid w:val="00F92356"/>
    <w:rsid w:val="00F928A8"/>
    <w:rsid w:val="00F93AB1"/>
    <w:rsid w:val="00FA6972"/>
    <w:rsid w:val="00FB1915"/>
    <w:rsid w:val="00FB4BCA"/>
    <w:rsid w:val="00FC436D"/>
    <w:rsid w:val="00FD05BE"/>
    <w:rsid w:val="00FD4EFC"/>
    <w:rsid w:val="00FE246E"/>
    <w:rsid w:val="00FE4AB3"/>
    <w:rsid w:val="00FE50E1"/>
    <w:rsid w:val="00FE63FB"/>
    <w:rsid w:val="00FF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A8B"/>
  <w15:chartTrackingRefBased/>
  <w15:docId w15:val="{FCF44E40-217F-45BA-8AD8-092174FA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CB1"/>
  </w:style>
  <w:style w:type="paragraph" w:styleId="Footer">
    <w:name w:val="footer"/>
    <w:basedOn w:val="Normal"/>
    <w:link w:val="FooterChar"/>
    <w:uiPriority w:val="99"/>
    <w:unhideWhenUsed/>
    <w:rsid w:val="0071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CB1"/>
  </w:style>
  <w:style w:type="paragraph" w:styleId="NormalWeb">
    <w:name w:val="Normal (Web)"/>
    <w:basedOn w:val="Normal"/>
    <w:uiPriority w:val="99"/>
    <w:unhideWhenUsed/>
    <w:rsid w:val="00714CB1"/>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714C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4CB1"/>
    <w:rPr>
      <w:rFonts w:ascii="Consolas" w:hAnsi="Consolas"/>
      <w:sz w:val="21"/>
      <w:szCs w:val="21"/>
    </w:rPr>
  </w:style>
  <w:style w:type="character" w:customStyle="1" w:styleId="normal00200028web0029char">
    <w:name w:val="normal_0020_0028web_0029__char"/>
    <w:basedOn w:val="DefaultParagraphFont"/>
    <w:rsid w:val="00714CB1"/>
  </w:style>
  <w:style w:type="paragraph" w:styleId="NoSpacing">
    <w:name w:val="No Spacing"/>
    <w:uiPriority w:val="1"/>
    <w:qFormat/>
    <w:rsid w:val="00714CB1"/>
    <w:pPr>
      <w:spacing w:after="0" w:line="240" w:lineRule="auto"/>
    </w:pPr>
  </w:style>
  <w:style w:type="paragraph" w:styleId="BalloonText">
    <w:name w:val="Balloon Text"/>
    <w:basedOn w:val="Normal"/>
    <w:link w:val="BalloonTextChar"/>
    <w:uiPriority w:val="99"/>
    <w:semiHidden/>
    <w:unhideWhenUsed/>
    <w:rsid w:val="009E3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Malik-Barnes</dc:creator>
  <cp:keywords/>
  <dc:description/>
  <cp:lastModifiedBy>Velazquez, Carol G</cp:lastModifiedBy>
  <cp:revision>2</cp:revision>
  <cp:lastPrinted>2022-06-07T03:29:00Z</cp:lastPrinted>
  <dcterms:created xsi:type="dcterms:W3CDTF">2022-06-07T03:30:00Z</dcterms:created>
  <dcterms:modified xsi:type="dcterms:W3CDTF">2022-06-07T03:30:00Z</dcterms:modified>
</cp:coreProperties>
</file>